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480F2C" w14:textId="77777777" w:rsidR="00A905B6" w:rsidRDefault="00A905B6" w:rsidP="00A905B6">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1E7AD2D8" w14:textId="77777777" w:rsidR="00A905B6" w:rsidRDefault="00A905B6" w:rsidP="00A905B6">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68F7635C" w14:textId="77777777" w:rsidR="00A905B6" w:rsidRDefault="00A905B6" w:rsidP="00A905B6">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5ABB7C8" w14:textId="77777777" w:rsidR="00A905B6" w:rsidRPr="00B46565" w:rsidRDefault="00A905B6" w:rsidP="00A905B6">
      <w:pPr>
        <w:rPr>
          <w:rFonts w:ascii="Times New Roman" w:hAnsi="Times New Roman" w:cs="Times New Roman"/>
          <w:b/>
          <w:sz w:val="24"/>
          <w:szCs w:val="24"/>
        </w:rPr>
      </w:pPr>
      <w:r w:rsidRPr="00B46565">
        <w:rPr>
          <w:rFonts w:ascii="Times New Roman" w:hAnsi="Times New Roman" w:cs="Times New Roman"/>
          <w:b/>
          <w:sz w:val="24"/>
          <w:szCs w:val="24"/>
        </w:rPr>
        <w:t>Abstract:</w:t>
      </w:r>
    </w:p>
    <w:p w14:paraId="57B65B0E" w14:textId="77777777" w:rsidR="00A905B6" w:rsidRPr="00EA0C72" w:rsidRDefault="00A905B6" w:rsidP="00A905B6">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Transit real-time information apps (RTI apps) have claimed to have significant impact on passengers’ waiting time and user experience. Although previous research thoroughly surveyed and simulated the overall impact on certain stops, few studies investigate the impact’s mechanism and its spatiotemporal pattern.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09D01B67" w14:textId="77777777" w:rsidR="00A905B6" w:rsidRPr="00EA0C72" w:rsidRDefault="00A905B6" w:rsidP="00A905B6">
      <w:pPr>
        <w:rPr>
          <w:rFonts w:ascii="Times New Roman" w:hAnsi="Times New Roman" w:cs="Times New Roman"/>
          <w:sz w:val="24"/>
          <w:szCs w:val="24"/>
        </w:rPr>
      </w:pPr>
    </w:p>
    <w:p w14:paraId="0FB806CD" w14:textId="77777777" w:rsidR="00A905B6" w:rsidRDefault="00A905B6" w:rsidP="00A905B6">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21E9ABC9" w14:textId="77777777" w:rsidR="00A905B6" w:rsidRPr="00EA0C72" w:rsidRDefault="00A905B6" w:rsidP="00A905B6">
      <w:pPr>
        <w:rPr>
          <w:rFonts w:ascii="Times New Roman" w:hAnsi="Times New Roman" w:cs="Times New Roman"/>
          <w:sz w:val="24"/>
          <w:szCs w:val="24"/>
        </w:rPr>
      </w:pPr>
    </w:p>
    <w:p w14:paraId="1C6FF22C" w14:textId="77777777" w:rsidR="00A905B6" w:rsidRPr="005719F8" w:rsidRDefault="00A905B6" w:rsidP="00A905B6">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AA45A6" w14:textId="5F14BC44"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w:t>
      </w:r>
      <w:commentRangeStart w:id="0"/>
      <w:r>
        <w:rPr>
          <w:rFonts w:ascii="Times New Roman" w:hAnsi="Times New Roman" w:cs="Times New Roman"/>
          <w:sz w:val="24"/>
          <w:szCs w:val="24"/>
        </w:rPr>
        <w:t>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w:t>
      </w:r>
      <w:r w:rsidR="00EB3589">
        <w:rPr>
          <w:rFonts w:ascii="Times New Roman" w:hAnsi="Times New Roman" w:cs="Times New Roman"/>
          <w:sz w:val="24"/>
          <w:szCs w:val="24"/>
        </w:rPr>
        <w:t xml:space="preserve"> </w:t>
      </w:r>
      <w:r w:rsidR="00EB3589">
        <w:rPr>
          <w:rFonts w:ascii="Times New Roman" w:hAnsi="Times New Roman" w:cs="Times New Roman"/>
          <w:sz w:val="24"/>
          <w:szCs w:val="24"/>
        </w:rPr>
        <w:fldChar w:fldCharType="begin" w:fldLock="1"/>
      </w:r>
      <w:r w:rsidR="00181F7B">
        <w:rPr>
          <w:rFonts w:ascii="Times New Roman" w:hAnsi="Times New Roman" w:cs="Times New Roman"/>
          <w:sz w:val="24"/>
          <w:szCs w:val="24"/>
        </w:rPr>
        <w:instrText>ADDIN CSL_CITATION {"citationItems":[{"id":"ITEM-1","itemData":{"ISBN":"1728103231","author":[{"dropping-particle":"","family":"Cabannes","given":"Thé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Vincentelli","given":"Marco Antonio Sangiovanni","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M","non-dropping-particle":"","parse-names":false,"suffix":""}],"container-title":"2018 21st International Conference on Intelligent Transportation Systems (ITSC)","id":"ITEM-1","issued":{"date-parts":[["2018"]]},"page":"2589-2594","publisher":"IEEE","title":"Measuring regret in routing: assessing the impact of increased app usage","type":"paper-conference"},"uris":["http://www.mendeley.com/documents/?uuid=af2051fc-3b07-4f0e-a10b-6544b4443b29"]}],"mendeley":{"formattedCitation":"(Cabannes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sidR="00EB3589">
        <w:rPr>
          <w:rFonts w:ascii="Times New Roman" w:hAnsi="Times New Roman" w:cs="Times New Roman"/>
          <w:sz w:val="24"/>
          <w:szCs w:val="24"/>
        </w:rPr>
        <w:fldChar w:fldCharType="separate"/>
      </w:r>
      <w:r w:rsidR="00EB3589" w:rsidRPr="00EB3589">
        <w:rPr>
          <w:rFonts w:ascii="Times New Roman" w:hAnsi="Times New Roman" w:cs="Times New Roman"/>
          <w:noProof/>
          <w:sz w:val="24"/>
          <w:szCs w:val="24"/>
        </w:rPr>
        <w:t>(Cabannes et al., 2018)</w:t>
      </w:r>
      <w:r w:rsidR="00EB3589">
        <w:rPr>
          <w:rFonts w:ascii="Times New Roman" w:hAnsi="Times New Roman" w:cs="Times New Roman"/>
          <w:sz w:val="24"/>
          <w:szCs w:val="24"/>
        </w:rPr>
        <w:fldChar w:fldCharType="end"/>
      </w:r>
      <w:r>
        <w:rPr>
          <w:rFonts w:ascii="Times New Roman" w:hAnsi="Times New Roman" w:cs="Times New Roman"/>
          <w:sz w:val="24"/>
          <w:szCs w:val="24"/>
        </w:rPr>
        <w:t>.</w:t>
      </w:r>
      <w:commentRangeEnd w:id="0"/>
      <w:r>
        <w:rPr>
          <w:rStyle w:val="CommentReference"/>
        </w:rPr>
        <w:commentReference w:id="0"/>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7663FCE7" w14:textId="55800B3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public transit systems with complex routes and schedules</w:t>
      </w:r>
      <w:r w:rsidR="00181F7B">
        <w:rPr>
          <w:rFonts w:ascii="Times New Roman" w:hAnsi="Times New Roman" w:cs="Times New Roman"/>
          <w:sz w:val="24"/>
          <w:szCs w:val="24"/>
        </w:rPr>
        <w:t xml:space="preserve"> </w:t>
      </w:r>
      <w:r w:rsidR="00181F7B" w:rsidRPr="00181F7B">
        <w:rPr>
          <w:rFonts w:ascii="Times New Roman" w:hAnsi="Times New Roman" w:cs="Times New Roman"/>
          <w:sz w:val="24"/>
          <w:szCs w:val="24"/>
        </w:rPr>
        <w:fldChar w:fldCharType="begin" w:fldLock="1"/>
      </w:r>
      <w:r w:rsidR="00552A73">
        <w:rPr>
          <w:rFonts w:ascii="Times New Roman" w:hAnsi="Times New Roman" w:cs="Times New Roman"/>
          <w:sz w:val="24"/>
          <w:szCs w:val="24"/>
        </w:rPr>
        <w:instrText>ADDIN CSL_CITATION {"citationItems":[{"id":"ITEM-1","itemData":{"author":[{"dropping-particle":"","family":"Dutzik","given":"Tony","non-dropping-particle":"","parse-names":false,"suffix":""},{"dropping-particle":"","family":"Madsen","given":"Travis","non-dropping-particle":"","parse-names":false,"suffix":""},{"dropping-particle":"","family":"Baxandall","given":"Phineas","non-dropping-particle":"","parse-names":false,"suffix":""}],"id":"ITEM-1","issued":{"date-parts":[["2013"]]},"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00181F7B" w:rsidRPr="00181F7B">
        <w:rPr>
          <w:rFonts w:ascii="Times New Roman" w:hAnsi="Times New Roman" w:cs="Times New Roman"/>
          <w:sz w:val="24"/>
          <w:szCs w:val="24"/>
        </w:rPr>
        <w:fldChar w:fldCharType="separate"/>
      </w:r>
      <w:r w:rsidR="00181F7B" w:rsidRPr="00181F7B">
        <w:rPr>
          <w:rFonts w:ascii="Times New Roman" w:hAnsi="Times New Roman" w:cs="Times New Roman"/>
          <w:noProof/>
          <w:sz w:val="24"/>
          <w:szCs w:val="24"/>
        </w:rPr>
        <w:t>(Dutzik, Madsen, &amp; Baxandall, 2013)</w:t>
      </w:r>
      <w:r w:rsidR="00181F7B"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noProof/>
          <w:sz w:val="24"/>
          <w:szCs w:val="24"/>
        </w:rPr>
        <w:t xml:space="preserve">(Algers, Hansen, &amp; Tegner, 1975; Fan, Guthrie, &amp; Levinson, 2016; Gkioulou, 2013; Larsen </w:t>
      </w:r>
      <w:r w:rsidRPr="0086659E">
        <w:rPr>
          <w:rFonts w:ascii="Times New Roman" w:hAnsi="Times New Roman" w:cs="Times New Roman"/>
          <w:noProof/>
          <w:sz w:val="24"/>
          <w:szCs w:val="24"/>
        </w:rPr>
        <w:lastRenderedPageBreak/>
        <w:t>&amp;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sidR="00F17BEC">
        <w:rPr>
          <w:rFonts w:ascii="Times New Roman" w:hAnsi="Times New Roman" w:cs="Times New Roman"/>
          <w:sz w:val="24"/>
          <w:szCs w:val="24"/>
        </w:rPr>
        <w:t xml:space="preserve"> behind </w:t>
      </w:r>
      <w:r w:rsidR="00427FAA">
        <w:rPr>
          <w:rFonts w:ascii="Times New Roman" w:hAnsi="Times New Roman" w:cs="Times New Roman"/>
          <w:sz w:val="24"/>
          <w:szCs w:val="24"/>
        </w:rPr>
        <w:t>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walk)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4EA22B3" w14:textId="77777777" w:rsidR="00A905B6" w:rsidRDefault="00A905B6" w:rsidP="00A905B6">
      <w:pPr>
        <w:keepNext/>
      </w:pPr>
      <w:r>
        <w:rPr>
          <w:rFonts w:ascii="Times New Roman" w:hAnsi="Times New Roman" w:cs="Times New Roman" w:hint="eastAsia"/>
          <w:noProof/>
          <w:sz w:val="24"/>
          <w:szCs w:val="24"/>
        </w:rPr>
        <w:drawing>
          <wp:inline distT="0" distB="0" distL="0" distR="0" wp14:anchorId="4EEE65D0" wp14:editId="2AC4BE1F">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554225BC" w14:textId="6C457487" w:rsidR="00A905B6" w:rsidRDefault="00A905B6" w:rsidP="00A905B6">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983A24">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65AE8F1C" w14:textId="71FAC1C9" w:rsidR="00A905B6" w:rsidRDefault="00A905B6" w:rsidP="00A905B6">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0,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catch up the delay by speeding up. </w:t>
      </w:r>
      <w:r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r w:rsidR="00F63ADF">
        <w:rPr>
          <w:rFonts w:ascii="Times New Roman" w:hAnsi="Times New Roman" w:cs="Times New Roman"/>
          <w:sz w:val="24"/>
          <w:szCs w:val="24"/>
        </w:rPr>
        <w:t>In the sense of utility, RTI could be a double-edge sword.</w:t>
      </w:r>
    </w:p>
    <w:p w14:paraId="1B371C3E" w14:textId="46B2D41C" w:rsidR="00F63ADF" w:rsidRDefault="00F63ADF" w:rsidP="00F63ADF">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738AC142" w14:textId="7BD749C7" w:rsidR="00F63ADF" w:rsidRDefault="00F63ADF" w:rsidP="00764FC4">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Nevertheless, in the sense of social equity, RTI could be also a double-edge sword. RTI is especially </w:t>
      </w:r>
      <w:r w:rsidR="00764FC4">
        <w:rPr>
          <w:rFonts w:ascii="Times New Roman" w:hAnsi="Times New Roman" w:cs="Times New Roman"/>
          <w:sz w:val="24"/>
          <w:szCs w:val="24"/>
        </w:rPr>
        <w:t>more important</w:t>
      </w:r>
      <w:r>
        <w:rPr>
          <w:rFonts w:ascii="Times New Roman" w:hAnsi="Times New Roman" w:cs="Times New Roman"/>
          <w:sz w:val="24"/>
          <w:szCs w:val="24"/>
        </w:rPr>
        <w:t xml:space="preserve"> for systems with sparser timetable and longer headways</w:t>
      </w:r>
      <w:r w:rsidR="00D03D66">
        <w:rPr>
          <w:rFonts w:ascii="Times New Roman" w:hAnsi="Times New Roman" w:cs="Times New Roman"/>
          <w:sz w:val="24"/>
          <w:szCs w:val="24"/>
        </w:rPr>
        <w:t>.</w:t>
      </w:r>
      <w:r>
        <w:rPr>
          <w:rFonts w:ascii="Times New Roman" w:hAnsi="Times New Roman" w:cs="Times New Roman"/>
          <w:sz w:val="24"/>
          <w:szCs w:val="24"/>
        </w:rPr>
        <w:t xml:space="preserve"> For example, in a system with average headway of 30 minutes, people is highly likely to care more about </w:t>
      </w:r>
      <w:r w:rsidR="00764FC4">
        <w:rPr>
          <w:rFonts w:ascii="Times New Roman" w:hAnsi="Times New Roman" w:cs="Times New Roman"/>
          <w:sz w:val="24"/>
          <w:szCs w:val="24"/>
        </w:rPr>
        <w:t xml:space="preserve">getting </w:t>
      </w:r>
      <w:r>
        <w:rPr>
          <w:rFonts w:ascii="Times New Roman" w:hAnsi="Times New Roman" w:cs="Times New Roman"/>
          <w:sz w:val="24"/>
          <w:szCs w:val="24"/>
        </w:rPr>
        <w:t xml:space="preserve">the performance of a specific </w:t>
      </w:r>
      <w:r w:rsidR="00076532">
        <w:rPr>
          <w:rFonts w:ascii="Times New Roman" w:hAnsi="Times New Roman" w:cs="Times New Roman"/>
          <w:sz w:val="24"/>
          <w:szCs w:val="24"/>
        </w:rPr>
        <w:t>vehicle</w:t>
      </w:r>
      <w:r w:rsidR="00764FC4">
        <w:rPr>
          <w:rFonts w:ascii="Times New Roman" w:hAnsi="Times New Roman" w:cs="Times New Roman"/>
          <w:sz w:val="24"/>
          <w:szCs w:val="24"/>
        </w:rPr>
        <w:t xml:space="preserve"> via real-time information</w:t>
      </w:r>
      <w:r>
        <w:rPr>
          <w:rFonts w:ascii="Times New Roman" w:hAnsi="Times New Roman" w:cs="Times New Roman"/>
          <w:sz w:val="24"/>
          <w:szCs w:val="24"/>
        </w:rPr>
        <w:t>, since the possible waiting time is significantly long</w:t>
      </w:r>
      <w:r w:rsidR="00E41DEC">
        <w:rPr>
          <w:rFonts w:ascii="Times New Roman" w:hAnsi="Times New Roman" w:cs="Times New Roman"/>
          <w:sz w:val="24"/>
          <w:szCs w:val="24"/>
        </w:rPr>
        <w:t>er</w:t>
      </w:r>
      <w:r>
        <w:rPr>
          <w:rFonts w:ascii="Times New Roman" w:hAnsi="Times New Roman" w:cs="Times New Roman"/>
          <w:sz w:val="24"/>
          <w:szCs w:val="24"/>
        </w:rPr>
        <w:t xml:space="preserve">; while in a system with average headway of 2 minutes, people may not care about how a specific </w:t>
      </w:r>
      <w:r w:rsidR="00076532">
        <w:rPr>
          <w:rFonts w:ascii="Times New Roman" w:hAnsi="Times New Roman" w:cs="Times New Roman"/>
          <w:sz w:val="24"/>
          <w:szCs w:val="24"/>
        </w:rPr>
        <w:t>vehicle</w:t>
      </w:r>
      <w:r>
        <w:rPr>
          <w:rFonts w:ascii="Times New Roman" w:hAnsi="Times New Roman" w:cs="Times New Roman"/>
          <w:sz w:val="24"/>
          <w:szCs w:val="24"/>
        </w:rPr>
        <w:t xml:space="preserve"> works, since there will </w:t>
      </w:r>
      <w:r w:rsidR="00610D62">
        <w:rPr>
          <w:rFonts w:ascii="Times New Roman" w:hAnsi="Times New Roman" w:cs="Times New Roman"/>
          <w:sz w:val="24"/>
          <w:szCs w:val="24"/>
        </w:rPr>
        <w:t xml:space="preserve">be </w:t>
      </w:r>
      <w:r>
        <w:rPr>
          <w:rFonts w:ascii="Times New Roman" w:hAnsi="Times New Roman" w:cs="Times New Roman"/>
          <w:sz w:val="24"/>
          <w:szCs w:val="24"/>
        </w:rPr>
        <w:t xml:space="preserve">another one shortly after the bus. Surely, “Frequency is Freedom” </w:t>
      </w:r>
      <w:r>
        <w:rPr>
          <w:rFonts w:ascii="Times New Roman" w:hAnsi="Times New Roman" w:cs="Times New Roman"/>
          <w:sz w:val="24"/>
          <w:szCs w:val="24"/>
        </w:rPr>
        <w:fldChar w:fldCharType="begin" w:fldLock="1"/>
      </w:r>
      <w:r w:rsidR="00063633">
        <w:rPr>
          <w:rFonts w:ascii="Times New Roman" w:hAnsi="Times New Roman" w:cs="Times New Roman"/>
          <w:sz w:val="24"/>
          <w:szCs w:val="24"/>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lives","type":"book"},"uris":["http://www.mendeley.com/documents/?uuid=aa3b1d32-8f21-451b-b185-fe507e0ba991"]}],"mendeley":{"formattedCitation":"(Walker,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sidRPr="0004466D">
        <w:rPr>
          <w:rFonts w:ascii="Times New Roman" w:hAnsi="Times New Roman" w:cs="Times New Roman"/>
          <w:noProof/>
          <w:sz w:val="24"/>
          <w:szCs w:val="24"/>
        </w:rPr>
        <w:t>(Walker, 2012)</w:t>
      </w:r>
      <w:r>
        <w:rPr>
          <w:rFonts w:ascii="Times New Roman" w:hAnsi="Times New Roman" w:cs="Times New Roman"/>
          <w:sz w:val="24"/>
          <w:szCs w:val="24"/>
        </w:rPr>
        <w:fldChar w:fldCharType="end"/>
      </w:r>
      <w:r>
        <w:rPr>
          <w:rFonts w:ascii="Times New Roman" w:hAnsi="Times New Roman" w:cs="Times New Roman"/>
          <w:sz w:val="24"/>
          <w:szCs w:val="24"/>
        </w:rPr>
        <w:t>; however, in a less frequent transport system</w:t>
      </w:r>
      <w:r w:rsidR="00014176">
        <w:rPr>
          <w:rFonts w:ascii="Times New Roman" w:hAnsi="Times New Roman" w:cs="Times New Roman"/>
          <w:sz w:val="24"/>
          <w:szCs w:val="24"/>
        </w:rPr>
        <w:t xml:space="preserve"> which cannot sustain </w:t>
      </w:r>
      <w:r w:rsidR="007843BF">
        <w:rPr>
          <w:rFonts w:ascii="Times New Roman" w:hAnsi="Times New Roman" w:cs="Times New Roman"/>
          <w:sz w:val="24"/>
          <w:szCs w:val="24"/>
        </w:rPr>
        <w:t>high</w:t>
      </w:r>
      <w:r w:rsidR="00014176">
        <w:rPr>
          <w:rFonts w:ascii="Times New Roman" w:hAnsi="Times New Roman" w:cs="Times New Roman"/>
          <w:sz w:val="24"/>
          <w:szCs w:val="24"/>
        </w:rPr>
        <w:t xml:space="preserve"> frequency with limited funds and </w:t>
      </w:r>
      <w:r w:rsidR="00D25189">
        <w:rPr>
          <w:rFonts w:ascii="Times New Roman" w:hAnsi="Times New Roman" w:cs="Times New Roman"/>
          <w:sz w:val="24"/>
          <w:szCs w:val="24"/>
        </w:rPr>
        <w:t>manpower</w:t>
      </w:r>
      <w:r>
        <w:rPr>
          <w:rFonts w:ascii="Times New Roman" w:hAnsi="Times New Roman" w:cs="Times New Roman"/>
          <w:sz w:val="24"/>
          <w:szCs w:val="24"/>
        </w:rPr>
        <w:t xml:space="preserve">, RTI’s role is of more importance as a </w:t>
      </w:r>
      <w:r w:rsidR="002958A6">
        <w:rPr>
          <w:rFonts w:ascii="Times New Roman" w:hAnsi="Times New Roman" w:cs="Times New Roman"/>
          <w:sz w:val="24"/>
          <w:szCs w:val="24"/>
        </w:rPr>
        <w:t xml:space="preserve">cheap and effective </w:t>
      </w:r>
      <w:r>
        <w:rPr>
          <w:rFonts w:ascii="Times New Roman" w:hAnsi="Times New Roman" w:cs="Times New Roman"/>
          <w:sz w:val="24"/>
          <w:szCs w:val="24"/>
        </w:rPr>
        <w:t xml:space="preserve">complement. </w:t>
      </w:r>
      <w:r w:rsidR="00264A37">
        <w:rPr>
          <w:rFonts w:ascii="Times New Roman" w:hAnsi="Times New Roman" w:cs="Times New Roman"/>
          <w:sz w:val="24"/>
          <w:szCs w:val="24"/>
        </w:rPr>
        <w:t>In this paper, we would like to quantitatively investigate the authenticity of this statement.</w:t>
      </w:r>
    </w:p>
    <w:p w14:paraId="74B52200" w14:textId="35BB4C40" w:rsidR="00A905B6" w:rsidRDefault="00BF1991" w:rsidP="00A905B6">
      <w:pPr>
        <w:ind w:firstLine="720"/>
        <w:jc w:val="both"/>
      </w:pPr>
      <w:r>
        <w:rPr>
          <w:rFonts w:ascii="Times New Roman" w:hAnsi="Times New Roman" w:cs="Times New Roman"/>
          <w:sz w:val="24"/>
          <w:szCs w:val="24"/>
        </w:rPr>
        <w:t>Yet</w:t>
      </w:r>
      <w:r w:rsidR="00A905B6">
        <w:rPr>
          <w:rFonts w:ascii="Times New Roman" w:hAnsi="Times New Roman" w:cs="Times New Roman"/>
          <w:sz w:val="24"/>
          <w:szCs w:val="24"/>
        </w:rPr>
        <w:t>,</w:t>
      </w:r>
      <w:r w:rsidR="00A905B6" w:rsidRPr="00B90D45">
        <w:rPr>
          <w:rFonts w:ascii="Times New Roman" w:hAnsi="Times New Roman" w:cs="Times New Roman"/>
          <w:sz w:val="24"/>
          <w:szCs w:val="24"/>
        </w:rPr>
        <w:t xml:space="preserve"> </w:t>
      </w:r>
      <w:r w:rsidR="00A905B6">
        <w:rPr>
          <w:rFonts w:ascii="Times New Roman" w:hAnsi="Times New Roman" w:cs="Times New Roman"/>
          <w:sz w:val="24"/>
          <w:szCs w:val="24"/>
        </w:rPr>
        <w:t>even w</w:t>
      </w:r>
      <w:r w:rsidR="00A905B6" w:rsidRPr="00B90D45">
        <w:rPr>
          <w:rFonts w:ascii="Times New Roman" w:hAnsi="Times New Roman" w:cs="Times New Roman"/>
          <w:sz w:val="24"/>
          <w:szCs w:val="24"/>
        </w:rPr>
        <w:t xml:space="preserve">ith more and more technology breakthroughs in this area, there are still economic and intellectual barriers for certain population to get access to the </w:t>
      </w:r>
      <w:r w:rsidR="00170CD8" w:rsidRPr="00B90D45">
        <w:rPr>
          <w:rFonts w:ascii="Times New Roman" w:hAnsi="Times New Roman" w:cs="Times New Roman"/>
          <w:sz w:val="24"/>
          <w:szCs w:val="24"/>
        </w:rPr>
        <w:t xml:space="preserve">public transit </w:t>
      </w:r>
      <w:r w:rsidR="00A905B6" w:rsidRPr="00B90D45">
        <w:rPr>
          <w:rFonts w:ascii="Times New Roman" w:hAnsi="Times New Roman" w:cs="Times New Roman"/>
          <w:sz w:val="24"/>
          <w:szCs w:val="24"/>
        </w:rPr>
        <w:t>real-time information.</w:t>
      </w:r>
      <w:r w:rsidR="00A905B6" w:rsidRPr="00742068">
        <w:rPr>
          <w:rFonts w:ascii="Times New Roman" w:hAnsi="Times New Roman" w:cs="Times New Roman"/>
          <w:sz w:val="24"/>
          <w:szCs w:val="24"/>
        </w:rPr>
        <w:t xml:space="preserve"> </w:t>
      </w:r>
      <w:r w:rsidR="00A905B6">
        <w:rPr>
          <w:rFonts w:ascii="Times New Roman" w:hAnsi="Times New Roman" w:cs="Times New Roman"/>
          <w:sz w:val="24"/>
          <w:szCs w:val="24"/>
        </w:rPr>
        <w:t>P</w:t>
      </w:r>
      <w:r w:rsidR="00A905B6" w:rsidRPr="00742068">
        <w:rPr>
          <w:rFonts w:ascii="Times New Roman" w:hAnsi="Times New Roman" w:cs="Times New Roman"/>
          <w:sz w:val="24"/>
          <w:szCs w:val="24"/>
        </w:rPr>
        <w:t>eople</w:t>
      </w:r>
      <w:r w:rsidR="00A905B6">
        <w:rPr>
          <w:rFonts w:ascii="Times New Roman" w:hAnsi="Times New Roman" w:cs="Times New Roman"/>
          <w:sz w:val="24"/>
          <w:szCs w:val="24"/>
        </w:rPr>
        <w:t xml:space="preserve"> who</w:t>
      </w:r>
      <w:r w:rsidR="00A905B6" w:rsidRPr="00742068">
        <w:rPr>
          <w:rFonts w:ascii="Times New Roman" w:hAnsi="Times New Roman" w:cs="Times New Roman"/>
          <w:sz w:val="24"/>
          <w:szCs w:val="24"/>
        </w:rPr>
        <w:t xml:space="preserve"> do not use smart phone application or do not own a smart phone cannot</w:t>
      </w:r>
      <w:r w:rsidR="00A905B6">
        <w:rPr>
          <w:rFonts w:ascii="Times New Roman" w:hAnsi="Times New Roman" w:cs="Times New Roman"/>
          <w:sz w:val="24"/>
          <w:szCs w:val="24"/>
        </w:rPr>
        <w:t xml:space="preserve"> know the real-time status</w:t>
      </w:r>
      <w:r w:rsidR="00A905B6" w:rsidRPr="00742068">
        <w:rPr>
          <w:rFonts w:ascii="Times New Roman" w:hAnsi="Times New Roman" w:cs="Times New Roman"/>
          <w:sz w:val="24"/>
          <w:szCs w:val="24"/>
        </w:rPr>
        <w:t xml:space="preserve">. These ordinary users </w:t>
      </w:r>
      <w:r w:rsidR="00A905B6">
        <w:rPr>
          <w:rFonts w:ascii="Times New Roman" w:hAnsi="Times New Roman" w:cs="Times New Roman"/>
          <w:sz w:val="24"/>
          <w:szCs w:val="24"/>
        </w:rPr>
        <w:t>have to</w:t>
      </w:r>
      <w:r w:rsidR="00A905B6" w:rsidRPr="00742068">
        <w:rPr>
          <w:rFonts w:ascii="Times New Roman" w:hAnsi="Times New Roman" w:cs="Times New Roman"/>
          <w:sz w:val="24"/>
          <w:szCs w:val="24"/>
        </w:rPr>
        <w:t xml:space="preserve"> plan their trip</w:t>
      </w:r>
      <w:r w:rsidR="00A905B6">
        <w:rPr>
          <w:rFonts w:ascii="Times New Roman" w:hAnsi="Times New Roman" w:cs="Times New Roman"/>
          <w:sz w:val="24"/>
          <w:szCs w:val="24"/>
        </w:rPr>
        <w:t>s</w:t>
      </w:r>
      <w:r w:rsidR="00A905B6" w:rsidRPr="00742068">
        <w:rPr>
          <w:rFonts w:ascii="Times New Roman" w:hAnsi="Times New Roman" w:cs="Times New Roman"/>
          <w:sz w:val="24"/>
          <w:szCs w:val="24"/>
        </w:rPr>
        <w:t xml:space="preserve"> according to the schedule</w:t>
      </w:r>
      <w:r w:rsidR="00A905B6">
        <w:rPr>
          <w:rFonts w:ascii="Times New Roman" w:hAnsi="Times New Roman" w:cs="Times New Roman"/>
          <w:sz w:val="24"/>
          <w:szCs w:val="24"/>
        </w:rPr>
        <w:t xml:space="preserve">, </w:t>
      </w:r>
      <w:r w:rsidR="00A905B6" w:rsidRPr="00742068">
        <w:rPr>
          <w:rFonts w:ascii="Times New Roman" w:hAnsi="Times New Roman" w:cs="Times New Roman"/>
          <w:sz w:val="24"/>
          <w:szCs w:val="24"/>
        </w:rPr>
        <w:t>their daily experience</w:t>
      </w:r>
      <w:r w:rsidR="00A905B6">
        <w:rPr>
          <w:rFonts w:ascii="Times New Roman" w:hAnsi="Times New Roman" w:cs="Times New Roman"/>
          <w:sz w:val="24"/>
          <w:szCs w:val="24"/>
        </w:rPr>
        <w:t>, or even random</w:t>
      </w:r>
      <w:r w:rsidR="00A905B6" w:rsidRPr="00742068">
        <w:rPr>
          <w:rFonts w:ascii="Times New Roman" w:hAnsi="Times New Roman" w:cs="Times New Roman"/>
          <w:sz w:val="24"/>
          <w:szCs w:val="24"/>
        </w:rPr>
        <w:t>.</w:t>
      </w:r>
      <w:r w:rsidR="00A905B6">
        <w:rPr>
          <w:rFonts w:ascii="Times New Roman" w:hAnsi="Times New Roman" w:cs="Times New Roman"/>
          <w:sz w:val="24"/>
          <w:szCs w:val="24"/>
        </w:rPr>
        <w:t xml:space="preserve"> Based on </w:t>
      </w:r>
      <w:r w:rsidR="00F63ADF">
        <w:rPr>
          <w:rFonts w:ascii="Times New Roman" w:hAnsi="Times New Roman" w:cs="Times New Roman"/>
          <w:sz w:val="24"/>
          <w:szCs w:val="24"/>
        </w:rPr>
        <w:t>these</w:t>
      </w:r>
      <w:r w:rsidR="00A905B6">
        <w:rPr>
          <w:rFonts w:ascii="Times New Roman" w:hAnsi="Times New Roman" w:cs="Times New Roman"/>
          <w:sz w:val="24"/>
          <w:szCs w:val="24"/>
        </w:rPr>
        <w:t xml:space="preserve"> fact</w:t>
      </w:r>
      <w:r w:rsidR="00F63ADF">
        <w:rPr>
          <w:rFonts w:ascii="Times New Roman" w:hAnsi="Times New Roman" w:cs="Times New Roman"/>
          <w:sz w:val="24"/>
          <w:szCs w:val="24"/>
        </w:rPr>
        <w:t>s</w:t>
      </w:r>
      <w:r w:rsidR="00A905B6">
        <w:rPr>
          <w:rFonts w:ascii="Times New Roman" w:hAnsi="Times New Roman" w:cs="Times New Roman"/>
          <w:sz w:val="24"/>
          <w:szCs w:val="24"/>
        </w:rPr>
        <w:t xml:space="preserve">, we would like to assess the average waiting time difference between non-RTI and RTI users and social justice issue behind the difference. </w:t>
      </w:r>
    </w:p>
    <w:p w14:paraId="63E64B5D" w14:textId="77777777" w:rsidR="00A905B6" w:rsidRDefault="00A905B6" w:rsidP="00A905B6">
      <w:pPr>
        <w:ind w:firstLine="720"/>
        <w:jc w:val="both"/>
        <w:rPr>
          <w:rFonts w:ascii="Times New Roman" w:hAnsi="Times New Roman" w:cs="Times New Roman"/>
          <w:sz w:val="24"/>
          <w:szCs w:val="24"/>
        </w:rPr>
      </w:pPr>
    </w:p>
    <w:p w14:paraId="14E6283F"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either</w:t>
      </w:r>
      <w:r w:rsidRPr="006E12CF">
        <w:rPr>
          <w:rFonts w:ascii="Times New Roman" w:hAnsi="Times New Roman" w:cs="Times New Roman"/>
          <w:sz w:val="24"/>
          <w:szCs w:val="24"/>
        </w:rPr>
        <w:t xml:space="preserve">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or</w:t>
      </w:r>
      <w:r w:rsidRPr="006E12CF">
        <w:rPr>
          <w:rFonts w:ascii="Times New Roman" w:hAnsi="Times New Roman" w:cs="Times New Roman"/>
          <w:sz w:val="24"/>
          <w:szCs w:val="24"/>
        </w:rPr>
        <w:t xml:space="preserve"> exploit RTI.</w:t>
      </w:r>
      <w:r>
        <w:rPr>
          <w:rFonts w:ascii="Times New Roman" w:hAnsi="Times New Roman" w:cs="Times New Roman"/>
          <w:sz w:val="24"/>
          <w:szCs w:val="24"/>
        </w:rPr>
        <w:t xml:space="preserve"> 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different strategies’ waiting time and missed risk </w:t>
      </w:r>
      <w:r w:rsidRPr="00742068">
        <w:rPr>
          <w:rFonts w:ascii="Times New Roman" w:hAnsi="Times New Roman" w:cs="Times New Roman"/>
          <w:sz w:val="24"/>
          <w:szCs w:val="24"/>
        </w:rPr>
        <w:t xml:space="preserve">by consulting </w:t>
      </w:r>
      <w:r>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Based on the results, w</w:t>
      </w:r>
      <w:r w:rsidRPr="00480704">
        <w:rPr>
          <w:rFonts w:ascii="Times New Roman" w:hAnsi="Times New Roman" w:cs="Times New Roman"/>
          <w:sz w:val="24"/>
          <w:szCs w:val="24"/>
        </w:rPr>
        <w:t xml:space="preserve">e compare </w:t>
      </w:r>
      <w:r>
        <w:rPr>
          <w:rFonts w:ascii="Times New Roman" w:hAnsi="Times New Roman" w:cs="Times New Roman"/>
          <w:sz w:val="24"/>
          <w:szCs w:val="24"/>
        </w:rPr>
        <w:t>non-RTI and RTI-based trip planning strategies</w:t>
      </w:r>
      <w:r w:rsidRPr="00480704">
        <w:rPr>
          <w:rFonts w:ascii="Times New Roman" w:hAnsi="Times New Roman" w:cs="Times New Roman"/>
          <w:sz w:val="24"/>
          <w:szCs w:val="24"/>
        </w:rPr>
        <w:t>.</w:t>
      </w:r>
      <w:r>
        <w:rPr>
          <w:rFonts w:ascii="Times New Roman" w:hAnsi="Times New Roman" w:cs="Times New Roman"/>
          <w:sz w:val="24"/>
          <w:szCs w:val="24"/>
        </w:rPr>
        <w:t xml:space="preserve"> We also show how the performance of these strategies vary in different geographic and temporal level.</w:t>
      </w:r>
      <w:r w:rsidRPr="00742068">
        <w:rPr>
          <w:rFonts w:ascii="Times New Roman" w:hAnsi="Times New Roman" w:cs="Times New Roman"/>
          <w:sz w:val="24"/>
          <w:szCs w:val="24"/>
        </w:rPr>
        <w:t xml:space="preserve"> </w:t>
      </w:r>
    </w:p>
    <w:p w14:paraId="5CA2BD38" w14:textId="77777777" w:rsidR="00A905B6" w:rsidRPr="00742068" w:rsidRDefault="00A905B6" w:rsidP="00A905B6">
      <w:pPr>
        <w:ind w:firstLine="720"/>
        <w:rPr>
          <w:rFonts w:ascii="Times New Roman" w:hAnsi="Times New Roman" w:cs="Times New Roman"/>
          <w:sz w:val="24"/>
          <w:szCs w:val="24"/>
        </w:rPr>
      </w:pPr>
    </w:p>
    <w:p w14:paraId="6A42005B" w14:textId="77777777" w:rsidR="00A905B6" w:rsidRPr="001A426D" w:rsidRDefault="00A905B6" w:rsidP="00A905B6">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137B7264" w14:textId="0D976A18"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are going to review the literature based on two dimensions: information media and methodology.</w:t>
      </w:r>
    </w:p>
    <w:p w14:paraId="01E02FC3" w14:textId="64A3D10A"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lastRenderedPageBreak/>
        <w:t>By i</w:t>
      </w:r>
      <w:r w:rsidR="00A905B6" w:rsidRPr="007536EE">
        <w:rPr>
          <w:rFonts w:ascii="Times New Roman" w:hAnsi="Times New Roman" w:cs="Times New Roman"/>
          <w:b/>
          <w:bCs/>
          <w:sz w:val="24"/>
          <w:szCs w:val="24"/>
        </w:rPr>
        <w:t>nformation media</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00A905B6" w:rsidRPr="006C5050">
        <w:rPr>
          <w:rFonts w:ascii="Times New Roman" w:hAnsi="Times New Roman" w:cs="Times New Roman" w:hint="eastAsia"/>
          <w:sz w:val="24"/>
          <w:szCs w:val="24"/>
        </w:rPr>
        <w:t xml:space="preserve">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 Reed, 1995)</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4FF9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3F1F1795" w14:textId="6010846A" w:rsidR="00A905B6" w:rsidRDefault="00A905B6" w:rsidP="006B2085">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t>
      </w:r>
      <w:r w:rsidR="006B2085">
        <w:rPr>
          <w:rFonts w:ascii="Times New Roman" w:hAnsi="Times New Roman" w:cs="Times New Roman"/>
          <w:sz w:val="24"/>
          <w:szCs w:val="24"/>
        </w:rPr>
        <w:t>f</w:t>
      </w:r>
      <w:r>
        <w:rPr>
          <w:rFonts w:ascii="Times New Roman" w:hAnsi="Times New Roman" w:cs="Times New Roman"/>
          <w:sz w:val="24"/>
          <w:szCs w:val="24"/>
        </w:rPr>
        <w:t xml:space="preserve">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w:t>
      </w:r>
      <w:r w:rsidR="00C84123">
        <w:rPr>
          <w:rFonts w:ascii="Times New Roman" w:hAnsi="Times New Roman" w:cs="Times New Roman"/>
          <w:sz w:val="24"/>
          <w:szCs w:val="24"/>
        </w:rPr>
        <w:t xml:space="preserve"> a</w:t>
      </w:r>
      <w:r>
        <w:rPr>
          <w:rFonts w:ascii="Times New Roman" w:hAnsi="Times New Roman" w:cs="Times New Roman"/>
          <w:sz w:val="24"/>
          <w:szCs w:val="24"/>
        </w:rPr>
        <w:t xml:space="preserve">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r w:rsidR="006B2085">
        <w:rPr>
          <w:rFonts w:ascii="Times New Roman" w:hAnsi="Times New Roman" w:cs="Times New Roman"/>
          <w:sz w:val="24"/>
          <w:szCs w:val="24"/>
        </w:rPr>
        <w:t xml:space="preserve"> Meanwhile</w:t>
      </w:r>
      <w:r w:rsidR="00931854">
        <w:rPr>
          <w:rFonts w:ascii="Times New Roman" w:hAnsi="Times New Roman" w:cs="Times New Roman"/>
          <w:sz w:val="24"/>
          <w:szCs w:val="24"/>
        </w:rPr>
        <w:t>,</w:t>
      </w:r>
      <w:r w:rsidR="006B2085">
        <w:rPr>
          <w:rFonts w:ascii="Times New Roman" w:hAnsi="Times New Roman" w:cs="Times New Roman"/>
          <w:sz w:val="24"/>
          <w:szCs w:val="24"/>
        </w:rPr>
        <w:t xml:space="preserve"> the others concluded that RTI’s impact on different users is not significant.</w:t>
      </w:r>
      <w:r w:rsidR="00931854">
        <w:rPr>
          <w:rFonts w:ascii="Times New Roman" w:hAnsi="Times New Roman" w:cs="Times New Roman"/>
          <w:sz w:val="24"/>
          <w:szCs w:val="24"/>
        </w:rPr>
        <w:t xml:space="preserve"> </w:t>
      </w:r>
      <w:r w:rsidR="00552A73">
        <w:rPr>
          <w:rFonts w:ascii="Times New Roman" w:hAnsi="Times New Roman" w:cs="Times New Roman"/>
          <w:sz w:val="24"/>
          <w:szCs w:val="24"/>
        </w:rPr>
        <w:fldChar w:fldCharType="begin" w:fldLock="1"/>
      </w:r>
      <w:r w:rsidR="00C869E5">
        <w:rPr>
          <w:rFonts w:ascii="Times New Roman" w:hAnsi="Times New Roman" w:cs="Times New Roman"/>
          <w:sz w:val="24"/>
          <w:szCs w:val="24"/>
        </w:rPr>
        <w:instrText>ADDIN CSL_CITATION {"citationItems":[{"id":"ITEM-1","itemData":{"ISSN":"1077-291X","author":[{"dropping-particle":"","family":"Fries","given":"Ryan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sidR="00552A73">
        <w:rPr>
          <w:rFonts w:ascii="Times New Roman" w:hAnsi="Times New Roman" w:cs="Times New Roman"/>
          <w:sz w:val="24"/>
          <w:szCs w:val="24"/>
        </w:rPr>
        <w:fldChar w:fldCharType="separate"/>
      </w:r>
      <w:r w:rsidR="00C869E5">
        <w:rPr>
          <w:rFonts w:ascii="Times New Roman" w:hAnsi="Times New Roman" w:cs="Times New Roman"/>
          <w:noProof/>
          <w:sz w:val="24"/>
          <w:szCs w:val="24"/>
        </w:rPr>
        <w:t>Fries et al.</w:t>
      </w:r>
      <w:r w:rsidR="00552A73" w:rsidRPr="00552A73">
        <w:rPr>
          <w:rFonts w:ascii="Times New Roman" w:hAnsi="Times New Roman" w:cs="Times New Roman"/>
          <w:noProof/>
          <w:sz w:val="24"/>
          <w:szCs w:val="24"/>
        </w:rPr>
        <w:t xml:space="preserve"> </w:t>
      </w:r>
      <w:r w:rsidR="00C869E5">
        <w:rPr>
          <w:rFonts w:ascii="Times New Roman" w:hAnsi="Times New Roman" w:cs="Times New Roman"/>
          <w:noProof/>
          <w:sz w:val="24"/>
          <w:szCs w:val="24"/>
        </w:rPr>
        <w:t>(</w:t>
      </w:r>
      <w:r w:rsidR="00552A73" w:rsidRPr="00552A73">
        <w:rPr>
          <w:rFonts w:ascii="Times New Roman" w:hAnsi="Times New Roman" w:cs="Times New Roman"/>
          <w:noProof/>
          <w:sz w:val="24"/>
          <w:szCs w:val="24"/>
        </w:rPr>
        <w:t>2011)</w:t>
      </w:r>
      <w:r w:rsidR="00552A73">
        <w:rPr>
          <w:rFonts w:ascii="Times New Roman" w:hAnsi="Times New Roman" w:cs="Times New Roman"/>
          <w:sz w:val="24"/>
          <w:szCs w:val="24"/>
        </w:rPr>
        <w:fldChar w:fldCharType="end"/>
      </w:r>
      <w:r w:rsidR="00552A73">
        <w:rPr>
          <w:rFonts w:ascii="Times New Roman" w:hAnsi="Times New Roman" w:cs="Times New Roman"/>
          <w:sz w:val="24"/>
          <w:szCs w:val="24"/>
        </w:rPr>
        <w:t xml:space="preserve"> </w:t>
      </w:r>
      <w:r w:rsidR="00931854">
        <w:rPr>
          <w:rFonts w:ascii="Times New Roman" w:hAnsi="Times New Roman" w:cs="Times New Roman"/>
          <w:sz w:val="24"/>
          <w:szCs w:val="24"/>
        </w:rPr>
        <w:t xml:space="preserve">reported that pre-trip travel time savings by RTI is small while the major beneficial effect is </w:t>
      </w:r>
      <w:r w:rsidR="00983083">
        <w:rPr>
          <w:rFonts w:ascii="Times New Roman" w:hAnsi="Times New Roman" w:cs="Times New Roman"/>
          <w:sz w:val="24"/>
          <w:szCs w:val="24"/>
        </w:rPr>
        <w:t xml:space="preserve">the </w:t>
      </w:r>
      <w:r w:rsidR="00931854">
        <w:rPr>
          <w:rFonts w:ascii="Times New Roman" w:hAnsi="Times New Roman" w:cs="Times New Roman"/>
          <w:sz w:val="24"/>
          <w:szCs w:val="24"/>
        </w:rPr>
        <w:t>reduction in anxiety.</w:t>
      </w:r>
      <w:r w:rsidR="00CC3994">
        <w:rPr>
          <w:rFonts w:ascii="Times New Roman" w:hAnsi="Times New Roman" w:cs="Times New Roman"/>
          <w:sz w:val="24"/>
          <w:szCs w:val="24"/>
        </w:rPr>
        <w:t xml:space="preserve"> </w:t>
      </w:r>
      <w:r w:rsidR="00C869E5">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-1","issued":{"date-parts":[["2015"]]},"publisher":"University of South Florida","title":"An analysis of commuter rail real-time information in Boston","type":"article-journal"},"uris":["http://www.mendeley.com/documents/?uuid=d29101d5-98a8-49d7-a5b4-be11e90891d7"]}],"mendeley":{"formattedCitation":"(Brakewood,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sidR="00C869E5">
        <w:rPr>
          <w:rFonts w:ascii="Times New Roman" w:hAnsi="Times New Roman" w:cs="Times New Roman"/>
          <w:sz w:val="24"/>
          <w:szCs w:val="24"/>
        </w:rPr>
        <w:fldChar w:fldCharType="separate"/>
      </w:r>
      <w:r w:rsidR="00D85402">
        <w:rPr>
          <w:rFonts w:ascii="Times New Roman" w:hAnsi="Times New Roman" w:cs="Times New Roman"/>
          <w:noProof/>
          <w:sz w:val="24"/>
          <w:szCs w:val="24"/>
        </w:rPr>
        <w:t>Brakewood, Rojas, et al.</w:t>
      </w:r>
      <w:r w:rsidR="00C869E5" w:rsidRPr="00C869E5">
        <w:rPr>
          <w:rFonts w:ascii="Times New Roman" w:hAnsi="Times New Roman" w:cs="Times New Roman"/>
          <w:noProof/>
          <w:sz w:val="24"/>
          <w:szCs w:val="24"/>
        </w:rPr>
        <w:t xml:space="preserve"> </w:t>
      </w:r>
      <w:r w:rsidR="00D85402">
        <w:rPr>
          <w:rFonts w:ascii="Times New Roman" w:hAnsi="Times New Roman" w:cs="Times New Roman"/>
          <w:noProof/>
          <w:sz w:val="24"/>
          <w:szCs w:val="24"/>
        </w:rPr>
        <w:t>(</w:t>
      </w:r>
      <w:r w:rsidR="00C869E5" w:rsidRPr="00C869E5">
        <w:rPr>
          <w:rFonts w:ascii="Times New Roman" w:hAnsi="Times New Roman" w:cs="Times New Roman"/>
          <w:noProof/>
          <w:sz w:val="24"/>
          <w:szCs w:val="24"/>
        </w:rPr>
        <w:t>2015)</w:t>
      </w:r>
      <w:r w:rsidR="00C869E5">
        <w:rPr>
          <w:rFonts w:ascii="Times New Roman" w:hAnsi="Times New Roman" w:cs="Times New Roman"/>
          <w:sz w:val="24"/>
          <w:szCs w:val="24"/>
        </w:rPr>
        <w:fldChar w:fldCharType="end"/>
      </w:r>
      <w:r w:rsidR="00CC3994">
        <w:rPr>
          <w:rFonts w:ascii="Times New Roman" w:hAnsi="Times New Roman" w:cs="Times New Roman"/>
          <w:sz w:val="24"/>
          <w:szCs w:val="24"/>
        </w:rPr>
        <w:t xml:space="preserve"> found that there were no </w:t>
      </w:r>
      <w:r w:rsidR="0004466D">
        <w:rPr>
          <w:rFonts w:ascii="Times New Roman" w:hAnsi="Times New Roman" w:cs="Times New Roman"/>
          <w:sz w:val="24"/>
          <w:szCs w:val="24"/>
        </w:rPr>
        <w:t>statistically</w:t>
      </w:r>
      <w:r w:rsidR="00CC3994">
        <w:rPr>
          <w:rFonts w:ascii="Times New Roman" w:hAnsi="Times New Roman" w:cs="Times New Roman"/>
          <w:sz w:val="24"/>
          <w:szCs w:val="24"/>
        </w:rPr>
        <w:t xml:space="preserve"> significant differences between RTI and non-RTI users’ waiting </w:t>
      </w:r>
      <w:r w:rsidR="001A3364">
        <w:rPr>
          <w:rFonts w:ascii="Times New Roman" w:hAnsi="Times New Roman" w:cs="Times New Roman"/>
          <w:sz w:val="24"/>
          <w:szCs w:val="24"/>
        </w:rPr>
        <w:t>time</w:t>
      </w:r>
      <w:r w:rsidR="00E95662">
        <w:rPr>
          <w:rFonts w:ascii="Times New Roman" w:hAnsi="Times New Roman" w:cs="Times New Roman"/>
          <w:sz w:val="24"/>
          <w:szCs w:val="24"/>
        </w:rPr>
        <w:t xml:space="preserve"> according to the survey in Boston</w:t>
      </w:r>
      <w:r w:rsidR="00CC3994">
        <w:rPr>
          <w:rFonts w:ascii="Times New Roman" w:hAnsi="Times New Roman" w:cs="Times New Roman"/>
          <w:sz w:val="24"/>
          <w:szCs w:val="24"/>
        </w:rPr>
        <w:t xml:space="preserve">. </w:t>
      </w:r>
    </w:p>
    <w:p w14:paraId="74B4D1B0" w14:textId="77777777" w:rsidR="00770BFD" w:rsidRDefault="00770BFD" w:rsidP="006B2085">
      <w:pPr>
        <w:ind w:firstLine="720"/>
        <w:jc w:val="both"/>
        <w:rPr>
          <w:rFonts w:ascii="Times New Roman" w:hAnsi="Times New Roman" w:cs="Times New Roman"/>
          <w:sz w:val="24"/>
          <w:szCs w:val="24"/>
        </w:rPr>
      </w:pPr>
    </w:p>
    <w:p w14:paraId="5CF4394A" w14:textId="4F78F460"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t>By r</w:t>
      </w:r>
      <w:r w:rsidR="00A905B6" w:rsidRPr="007536EE">
        <w:rPr>
          <w:rFonts w:ascii="Times New Roman" w:hAnsi="Times New Roman" w:cs="Times New Roman"/>
          <w:b/>
          <w:bCs/>
          <w:sz w:val="24"/>
          <w:szCs w:val="24"/>
        </w:rPr>
        <w:t>esearch methods</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 xml:space="preserve">Moreover, we can categorize research according to the research methods. These methods can be categorized into two main groups; survey-based methods and simulation models. </w:t>
      </w:r>
    </w:p>
    <w:p w14:paraId="2046B0BD" w14:textId="77777777" w:rsidR="00A905B6" w:rsidRPr="00342EA9" w:rsidRDefault="00A905B6" w:rsidP="00A905B6">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which partially guarantees generalizability and authenticity. Besides, in contrast to the automatic generated data, the surveys’ </w:t>
      </w:r>
      <w:r w:rsidRPr="00342EA9">
        <w:rPr>
          <w:rFonts w:ascii="Times New Roman" w:hAnsi="Times New Roman" w:cs="Times New Roman"/>
          <w:sz w:val="24"/>
          <w:szCs w:val="24"/>
        </w:rPr>
        <w:lastRenderedPageBreak/>
        <w:t>data also point to users, instead of vehicles. The human-centered nature of survey data also guarantees its direct and close connection with human per se.</w:t>
      </w:r>
    </w:p>
    <w:p w14:paraId="52F708D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6A1C0E0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51540E0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20AAB4FA" w14:textId="51FC9125" w:rsidR="00A905B6" w:rsidRDefault="00A905B6" w:rsidP="00A905B6">
      <w:pPr>
        <w:jc w:val="both"/>
        <w:rPr>
          <w:rFonts w:ascii="Times New Roman" w:hAnsi="Times New Roman" w:cs="Times New Roman"/>
          <w:sz w:val="24"/>
          <w:szCs w:val="24"/>
        </w:rPr>
      </w:pPr>
    </w:p>
    <w:p w14:paraId="61592A1B" w14:textId="34B13CB4" w:rsidR="00F8474C" w:rsidRDefault="00F8474C" w:rsidP="00A905B6">
      <w:pPr>
        <w:jc w:val="both"/>
        <w:rPr>
          <w:rFonts w:ascii="Times New Roman" w:hAnsi="Times New Roman" w:cs="Times New Roman"/>
          <w:sz w:val="24"/>
          <w:szCs w:val="24"/>
        </w:rPr>
      </w:pPr>
    </w:p>
    <w:p w14:paraId="0E7298A4" w14:textId="77777777" w:rsidR="00F8474C" w:rsidRDefault="00F8474C" w:rsidP="00A905B6">
      <w:pPr>
        <w:jc w:val="both"/>
        <w:rPr>
          <w:rFonts w:ascii="Times New Roman" w:hAnsi="Times New Roman" w:cs="Times New Roman"/>
          <w:sz w:val="24"/>
          <w:szCs w:val="24"/>
        </w:rPr>
      </w:pPr>
    </w:p>
    <w:p w14:paraId="6B66DE04" w14:textId="7D7070AF"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64602847"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w:t>
      </w:r>
    </w:p>
    <w:p w14:paraId="57F60A20"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emergence of big data creates a precious chance 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14EF61C4" w14:textId="77777777" w:rsidR="00A905B6" w:rsidRPr="007B5D15" w:rsidRDefault="00A905B6" w:rsidP="00A905B6">
      <w:pPr>
        <w:rPr>
          <w:rFonts w:ascii="Times New Roman" w:hAnsi="Times New Roman" w:cs="Times New Roman"/>
          <w:sz w:val="24"/>
          <w:szCs w:val="24"/>
        </w:rPr>
      </w:pPr>
    </w:p>
    <w:p w14:paraId="3E866482" w14:textId="77777777" w:rsidR="00A905B6" w:rsidRPr="005719F8" w:rsidRDefault="00A905B6" w:rsidP="00A905B6">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4CAB3EE" w14:textId="77777777" w:rsidR="00A905B6" w:rsidRPr="00C13172"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describe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RTI apps user’s strategy based on deterministic real-time data.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F659019"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7635247A" w14:textId="6DC73639" w:rsidR="007536EE" w:rsidRDefault="007536EE" w:rsidP="00A905B6">
      <w:pPr>
        <w:jc w:val="both"/>
        <w:rPr>
          <w:rFonts w:ascii="Times New Roman" w:hAnsi="Times New Roman" w:cs="Times New Roman"/>
          <w:sz w:val="24"/>
          <w:szCs w:val="24"/>
        </w:rPr>
      </w:pPr>
      <w:r>
        <w:rPr>
          <w:rFonts w:ascii="Times New Roman" w:hAnsi="Times New Roman" w:cs="Times New Roman"/>
          <w:sz w:val="24"/>
          <w:szCs w:val="24"/>
        </w:rPr>
        <w:t xml:space="preserve">In response to the two major </w:t>
      </w:r>
      <w:r w:rsidR="009D07E7">
        <w:rPr>
          <w:rFonts w:ascii="Times New Roman" w:hAnsi="Times New Roman" w:cs="Times New Roman"/>
          <w:sz w:val="24"/>
          <w:szCs w:val="24"/>
        </w:rPr>
        <w:t xml:space="preserve">actors, the user and the system, we used two separate data sources. </w:t>
      </w:r>
    </w:p>
    <w:p w14:paraId="6655D25E" w14:textId="67A8373B" w:rsidR="00A905B6" w:rsidRDefault="009D07E7" w:rsidP="00A905B6">
      <w:pPr>
        <w:jc w:val="both"/>
        <w:rPr>
          <w:rFonts w:ascii="Times New Roman" w:hAnsi="Times New Roman" w:cs="Times New Roman"/>
          <w:sz w:val="24"/>
          <w:szCs w:val="24"/>
        </w:rPr>
      </w:pPr>
      <w:r w:rsidRPr="009D07E7">
        <w:rPr>
          <w:rFonts w:ascii="Times New Roman" w:hAnsi="Times New Roman" w:cs="Times New Roman"/>
          <w:b/>
          <w:bCs/>
          <w:sz w:val="24"/>
          <w:szCs w:val="24"/>
        </w:rPr>
        <w:t>User behavior</w:t>
      </w:r>
      <w:r>
        <w:rPr>
          <w:rFonts w:ascii="Times New Roman" w:hAnsi="Times New Roman" w:cs="Times New Roman"/>
          <w:b/>
          <w:bCs/>
          <w:sz w:val="24"/>
          <w:szCs w:val="24"/>
        </w:rPr>
        <w:t xml:space="preserve"> - </w:t>
      </w:r>
      <w:r w:rsidR="0085140B"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w:t>
      </w:r>
      <w:r w:rsidR="00A905B6">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1B6278">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GTFS static is the current </w:t>
      </w:r>
      <w:r w:rsidR="00A905B6">
        <w:rPr>
          <w:rFonts w:ascii="Times New Roman" w:hAnsi="Times New Roman" w:cs="Times New Roman"/>
          <w:i/>
          <w:sz w:val="24"/>
          <w:szCs w:val="24"/>
        </w:rPr>
        <w:t xml:space="preserve">de facto </w:t>
      </w:r>
      <w:r w:rsidR="00A905B6">
        <w:rPr>
          <w:rFonts w:ascii="Times New Roman" w:hAnsi="Times New Roman" w:cs="Times New Roman"/>
          <w:sz w:val="24"/>
          <w:szCs w:val="24"/>
        </w:rPr>
        <w:t xml:space="preserve">standard for transit system schedules and transit geographic information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As a standard for open data, it is easy to share and access for the public, </w:t>
      </w:r>
      <w:r w:rsidR="003E11F0">
        <w:rPr>
          <w:rFonts w:ascii="Times New Roman" w:hAnsi="Times New Roman" w:cs="Times New Roman"/>
          <w:sz w:val="24"/>
          <w:szCs w:val="24"/>
        </w:rPr>
        <w:t>transit apps providers</w:t>
      </w:r>
      <w:r w:rsidR="00A905B6">
        <w:rPr>
          <w:rFonts w:ascii="Times New Roman" w:hAnsi="Times New Roman" w:cs="Times New Roman"/>
          <w:sz w:val="24"/>
          <w:szCs w:val="24"/>
        </w:rPr>
        <w:t xml:space="preserve">, and researchers. </w:t>
      </w:r>
    </w:p>
    <w:p w14:paraId="5E32A249" w14:textId="64D6359D" w:rsidR="009A164C" w:rsidRDefault="00A905B6" w:rsidP="00C958CF">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w:t>
      </w:r>
      <w:r w:rsidR="009A164C">
        <w:rPr>
          <w:rFonts w:ascii="Times New Roman" w:hAnsi="Times New Roman" w:cs="Times New Roman"/>
          <w:sz w:val="24"/>
          <w:szCs w:val="24"/>
        </w:rPr>
        <w:t xml:space="preserve">relatively </w:t>
      </w:r>
      <w:r>
        <w:rPr>
          <w:rFonts w:ascii="Times New Roman" w:hAnsi="Times New Roman" w:cs="Times New Roman"/>
          <w:sz w:val="24"/>
          <w:szCs w:val="24"/>
        </w:rPr>
        <w:t xml:space="preserve">high resolution, and full system coverage; and </w:t>
      </w:r>
      <w:r w:rsidR="0057339F">
        <w:rPr>
          <w:rFonts w:ascii="Times New Roman" w:hAnsi="Times New Roman" w:cs="Times New Roman"/>
          <w:sz w:val="24"/>
          <w:szCs w:val="24"/>
        </w:rPr>
        <w:t>also,</w:t>
      </w:r>
      <w:r>
        <w:rPr>
          <w:rFonts w:ascii="Times New Roman" w:hAnsi="Times New Roman" w:cs="Times New Roman"/>
          <w:sz w:val="24"/>
          <w:szCs w:val="24"/>
        </w:rPr>
        <w:t xml:space="preserve"> unlike many big data, GTFS provides a homogeneous protocol to effectively transmit transit real-time information with normalized standard.</w:t>
      </w:r>
      <w:r w:rsidR="009D7A21">
        <w:rPr>
          <w:rFonts w:ascii="Times New Roman" w:hAnsi="Times New Roman" w:cs="Times New Roman"/>
          <w:sz w:val="24"/>
          <w:szCs w:val="24"/>
        </w:rPr>
        <w:t xml:space="preserve"> As a result, mos</w:t>
      </w:r>
      <w:r w:rsidR="00C958CF">
        <w:rPr>
          <w:rFonts w:ascii="Times New Roman" w:hAnsi="Times New Roman" w:cs="Times New Roman"/>
          <w:sz w:val="24"/>
          <w:szCs w:val="24"/>
        </w:rPr>
        <w:t>t RTI apps</w:t>
      </w:r>
      <w:r w:rsidR="00C958CF" w:rsidRPr="000D420D">
        <w:rPr>
          <w:rFonts w:ascii="Times New Roman" w:hAnsi="Times New Roman" w:cs="Times New Roman"/>
          <w:sz w:val="24"/>
          <w:szCs w:val="24"/>
        </w:rPr>
        <w:t xml:space="preserve"> will use the </w:t>
      </w:r>
      <w:r w:rsidR="00DC6CE5">
        <w:rPr>
          <w:rFonts w:ascii="Times New Roman" w:hAnsi="Times New Roman" w:cs="Times New Roman"/>
          <w:sz w:val="24"/>
          <w:szCs w:val="24"/>
        </w:rPr>
        <w:t>estimated arrival time</w:t>
      </w:r>
      <w:r w:rsidR="00C958CF" w:rsidRPr="000D420D">
        <w:rPr>
          <w:rFonts w:ascii="Times New Roman" w:hAnsi="Times New Roman" w:cs="Times New Roman"/>
          <w:sz w:val="24"/>
          <w:szCs w:val="24"/>
        </w:rPr>
        <w:t xml:space="preserve"> provided by GTFS trip update for the buses’ real-time information </w:t>
      </w:r>
      <w:r w:rsidR="00C958CF" w:rsidRPr="000D420D">
        <w:rPr>
          <w:rFonts w:ascii="Times New Roman" w:hAnsi="Times New Roman" w:cs="Times New Roman"/>
          <w:sz w:val="24"/>
          <w:szCs w:val="24"/>
        </w:rPr>
        <w:fldChar w:fldCharType="begin" w:fldLock="1"/>
      </w:r>
      <w:r w:rsidR="00C958CF">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C958CF" w:rsidRPr="000D420D">
        <w:rPr>
          <w:rFonts w:ascii="Times New Roman" w:hAnsi="Times New Roman" w:cs="Times New Roman"/>
          <w:sz w:val="24"/>
          <w:szCs w:val="24"/>
        </w:rPr>
        <w:fldChar w:fldCharType="separate"/>
      </w:r>
      <w:r w:rsidR="00C958CF" w:rsidRPr="000D420D">
        <w:rPr>
          <w:rFonts w:ascii="Times New Roman" w:hAnsi="Times New Roman" w:cs="Times New Roman"/>
          <w:noProof/>
          <w:sz w:val="24"/>
          <w:szCs w:val="24"/>
        </w:rPr>
        <w:t>(Google Developers, 2018; Transit app, 2019)</w:t>
      </w:r>
      <w:r w:rsidR="00C958CF" w:rsidRPr="000D420D">
        <w:rPr>
          <w:rFonts w:ascii="Times New Roman" w:hAnsi="Times New Roman" w:cs="Times New Roman"/>
          <w:sz w:val="24"/>
          <w:szCs w:val="24"/>
        </w:rPr>
        <w:fldChar w:fldCharType="end"/>
      </w:r>
      <w:r w:rsidR="00C958CF" w:rsidRPr="000D420D">
        <w:rPr>
          <w:rFonts w:ascii="Times New Roman" w:hAnsi="Times New Roman" w:cs="Times New Roman"/>
          <w:sz w:val="24"/>
          <w:szCs w:val="24"/>
        </w:rPr>
        <w:t>.</w:t>
      </w:r>
      <w:r w:rsidR="001117E3">
        <w:rPr>
          <w:rFonts w:ascii="Times New Roman" w:hAnsi="Times New Roman" w:cs="Times New Roman"/>
          <w:sz w:val="24"/>
          <w:szCs w:val="24"/>
        </w:rPr>
        <w:t xml:space="preserve"> Therefore, we can simulate RTI users’ behavior from the GTFS trip update data</w:t>
      </w:r>
      <w:r w:rsidR="006E57B8">
        <w:rPr>
          <w:rFonts w:ascii="Times New Roman" w:hAnsi="Times New Roman" w:cs="Times New Roman"/>
          <w:sz w:val="24"/>
          <w:szCs w:val="24"/>
        </w:rPr>
        <w:t>.</w:t>
      </w:r>
    </w:p>
    <w:p w14:paraId="0FCB3BCC" w14:textId="02C1BA49" w:rsidR="00AF7E83" w:rsidRDefault="00AF7E83" w:rsidP="00AF7E83">
      <w:pPr>
        <w:jc w:val="both"/>
        <w:rPr>
          <w:rFonts w:ascii="Times New Roman" w:hAnsi="Times New Roman" w:cs="Times New Roman"/>
          <w:sz w:val="24"/>
          <w:szCs w:val="24"/>
        </w:rPr>
      </w:pPr>
    </w:p>
    <w:p w14:paraId="789AD2F7" w14:textId="1C27BCA4" w:rsidR="00EA0493" w:rsidRDefault="00AF7E83" w:rsidP="00AF7E83">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sidR="0085140B">
        <w:rPr>
          <w:rFonts w:ascii="Times New Roman" w:hAnsi="Times New Roman" w:cs="Times New Roman"/>
          <w:b/>
          <w:bCs/>
          <w:sz w:val="24"/>
          <w:szCs w:val="24"/>
        </w:rPr>
        <w:t>Automatic Passenger Counting</w:t>
      </w:r>
      <w:r w:rsidR="00EB3838">
        <w:rPr>
          <w:rFonts w:ascii="Times New Roman" w:hAnsi="Times New Roman" w:cs="Times New Roman"/>
          <w:b/>
          <w:bCs/>
          <w:sz w:val="24"/>
          <w:szCs w:val="24"/>
        </w:rPr>
        <w:t xml:space="preserve"> </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APC</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GTFS</w:t>
      </w:r>
      <w:r w:rsidR="0085140B">
        <w:rPr>
          <w:rFonts w:ascii="Times New Roman" w:hAnsi="Times New Roman" w:cs="Times New Roman"/>
          <w:sz w:val="24"/>
          <w:szCs w:val="24"/>
        </w:rPr>
        <w:t xml:space="preserve"> data’s resolution is relatively high, </w:t>
      </w:r>
      <w:r w:rsidR="00EA0493">
        <w:rPr>
          <w:rFonts w:ascii="Times New Roman" w:hAnsi="Times New Roman" w:cs="Times New Roman"/>
          <w:sz w:val="24"/>
          <w:szCs w:val="24"/>
        </w:rPr>
        <w:t xml:space="preserve">its </w:t>
      </w:r>
      <w:r w:rsidR="00EA0493" w:rsidRPr="00EA0493">
        <w:rPr>
          <w:rFonts w:ascii="Times New Roman" w:hAnsi="Times New Roman" w:cs="Times New Roman"/>
          <w:i/>
          <w:iCs/>
          <w:sz w:val="24"/>
          <w:szCs w:val="24"/>
        </w:rPr>
        <w:t>temporal accuracy</w:t>
      </w:r>
      <w:r w:rsidR="00EA0493">
        <w:rPr>
          <w:rFonts w:ascii="Times New Roman" w:hAnsi="Times New Roman" w:cs="Times New Roman"/>
          <w:sz w:val="24"/>
          <w:szCs w:val="24"/>
        </w:rPr>
        <w:t xml:space="preserve"> is not satisfying</w:t>
      </w:r>
      <w:r>
        <w:rPr>
          <w:rFonts w:ascii="Times New Roman" w:hAnsi="Times New Roman" w:cs="Times New Roman"/>
          <w:sz w:val="24"/>
          <w:szCs w:val="24"/>
        </w:rPr>
        <w:t>.</w:t>
      </w:r>
      <w:r w:rsidR="0085140B">
        <w:rPr>
          <w:rFonts w:ascii="Times New Roman" w:hAnsi="Times New Roman" w:cs="Times New Roman"/>
          <w:sz w:val="24"/>
          <w:szCs w:val="24"/>
        </w:rPr>
        <w:t xml:space="preserve"> GTFS data is updated based on a fixed interval</w:t>
      </w:r>
      <w:r w:rsidR="00315211">
        <w:rPr>
          <w:rFonts w:ascii="Times New Roman" w:hAnsi="Times New Roman" w:cs="Times New Roman"/>
          <w:sz w:val="24"/>
          <w:szCs w:val="24"/>
        </w:rPr>
        <w:t xml:space="preserve">; it could be </w:t>
      </w:r>
      <w:r w:rsidR="0085140B">
        <w:rPr>
          <w:rFonts w:ascii="Times New Roman" w:hAnsi="Times New Roman" w:cs="Times New Roman"/>
          <w:sz w:val="24"/>
          <w:szCs w:val="24"/>
        </w:rPr>
        <w:t>15 seconds to 2 minutes depending on different systems</w:t>
      </w:r>
      <w:r w:rsidR="00EB3838">
        <w:rPr>
          <w:rFonts w:ascii="Times New Roman" w:hAnsi="Times New Roman" w:cs="Times New Roman"/>
          <w:sz w:val="24"/>
          <w:szCs w:val="24"/>
        </w:rPr>
        <w:t>.</w:t>
      </w:r>
      <w:r w:rsidR="0085140B">
        <w:rPr>
          <w:rFonts w:ascii="Times New Roman" w:hAnsi="Times New Roman" w:cs="Times New Roman"/>
          <w:sz w:val="24"/>
          <w:szCs w:val="24"/>
        </w:rPr>
        <w:t xml:space="preserve"> </w:t>
      </w:r>
      <w:r w:rsidR="00EB3838">
        <w:rPr>
          <w:rFonts w:ascii="Times New Roman" w:hAnsi="Times New Roman" w:cs="Times New Roman"/>
          <w:sz w:val="24"/>
          <w:szCs w:val="24"/>
        </w:rPr>
        <w:t>Consequently, the final updated time could be different from the actual arrival time</w:t>
      </w:r>
      <w:r w:rsidR="00A75260">
        <w:rPr>
          <w:rFonts w:ascii="Times New Roman" w:hAnsi="Times New Roman" w:cs="Times New Roman"/>
          <w:sz w:val="24"/>
          <w:szCs w:val="24"/>
        </w:rPr>
        <w:t xml:space="preserve"> and the updated time could be inaccurate</w:t>
      </w:r>
      <w:r w:rsidR="00EB3838">
        <w:rPr>
          <w:rFonts w:ascii="Times New Roman" w:hAnsi="Times New Roman" w:cs="Times New Roman"/>
          <w:sz w:val="24"/>
          <w:szCs w:val="24"/>
        </w:rPr>
        <w:t>.</w:t>
      </w:r>
    </w:p>
    <w:p w14:paraId="27715E8E" w14:textId="77777777" w:rsidR="00C91F42" w:rsidRDefault="00EA0493" w:rsidP="005B1BD2">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To solve the </w:t>
      </w:r>
      <w:r w:rsidR="006E57B8">
        <w:rPr>
          <w:rFonts w:ascii="Times New Roman" w:hAnsi="Times New Roman" w:cs="Times New Roman"/>
          <w:sz w:val="24"/>
          <w:szCs w:val="24"/>
        </w:rPr>
        <w:t xml:space="preserve">low temporal accuracy issue, we used another </w:t>
      </w:r>
      <w:r w:rsidR="00973B92">
        <w:rPr>
          <w:rFonts w:ascii="Times New Roman" w:hAnsi="Times New Roman" w:cs="Times New Roman" w:hint="eastAsia"/>
          <w:sz w:val="24"/>
          <w:szCs w:val="24"/>
        </w:rPr>
        <w:t>ad</w:t>
      </w:r>
      <w:r w:rsidR="00973B92">
        <w:rPr>
          <w:rFonts w:ascii="Times New Roman" w:hAnsi="Times New Roman" w:cs="Times New Roman"/>
          <w:sz w:val="24"/>
          <w:szCs w:val="24"/>
        </w:rPr>
        <w:t xml:space="preserve">ministrative </w:t>
      </w:r>
      <w:r w:rsidR="006E57B8">
        <w:rPr>
          <w:rFonts w:ascii="Times New Roman" w:hAnsi="Times New Roman" w:cs="Times New Roman"/>
          <w:sz w:val="24"/>
          <w:szCs w:val="24"/>
        </w:rPr>
        <w:t>data source: Automatic Passenger Counting (APC) data. The APC data is collected by the passenger counter</w:t>
      </w:r>
      <w:r w:rsidR="00BD3E67">
        <w:rPr>
          <w:rFonts w:ascii="Times New Roman" w:hAnsi="Times New Roman" w:cs="Times New Roman"/>
          <w:sz w:val="24"/>
          <w:szCs w:val="24"/>
        </w:rPr>
        <w:t>s</w:t>
      </w:r>
      <w:r w:rsidR="006E57B8">
        <w:rPr>
          <w:rFonts w:ascii="Times New Roman" w:hAnsi="Times New Roman" w:cs="Times New Roman"/>
          <w:sz w:val="24"/>
          <w:szCs w:val="24"/>
        </w:rPr>
        <w:t xml:space="preserve"> installed on each bus, which is primarily intended to summary the ridership. Moreover, the data also contains the accurate arrival/departure time recorded promptly at each stop. </w:t>
      </w:r>
      <w:r w:rsidR="000562E3">
        <w:rPr>
          <w:rFonts w:ascii="Times New Roman" w:hAnsi="Times New Roman" w:cs="Times New Roman"/>
          <w:sz w:val="24"/>
          <w:szCs w:val="24"/>
        </w:rPr>
        <w:t xml:space="preserve">Compared with GTFS, it is more appropriate to use APC </w:t>
      </w:r>
      <w:r w:rsidR="00425B31">
        <w:rPr>
          <w:rFonts w:ascii="Times New Roman" w:hAnsi="Times New Roman" w:cs="Times New Roman"/>
          <w:sz w:val="24"/>
          <w:szCs w:val="24"/>
        </w:rPr>
        <w:t>to calculate</w:t>
      </w:r>
      <w:r w:rsidR="000562E3">
        <w:rPr>
          <w:rFonts w:ascii="Times New Roman" w:hAnsi="Times New Roman" w:cs="Times New Roman"/>
          <w:sz w:val="24"/>
          <w:szCs w:val="24"/>
        </w:rPr>
        <w:t xml:space="preserve"> the system performance and RTI-based users</w:t>
      </w:r>
      <w:r w:rsidR="00D255D9">
        <w:rPr>
          <w:rFonts w:ascii="Times New Roman" w:hAnsi="Times New Roman" w:cs="Times New Roman"/>
          <w:sz w:val="24"/>
          <w:szCs w:val="24"/>
        </w:rPr>
        <w:t>’</w:t>
      </w:r>
      <w:r w:rsidR="000562E3">
        <w:rPr>
          <w:rFonts w:ascii="Times New Roman" w:hAnsi="Times New Roman" w:cs="Times New Roman"/>
          <w:sz w:val="24"/>
          <w:szCs w:val="24"/>
        </w:rPr>
        <w:t xml:space="preserve"> actual performance.</w:t>
      </w:r>
      <w:r w:rsidR="004F0EEA">
        <w:rPr>
          <w:rFonts w:ascii="Times New Roman" w:hAnsi="Times New Roman" w:cs="Times New Roman"/>
          <w:sz w:val="24"/>
          <w:szCs w:val="24"/>
        </w:rPr>
        <w:t xml:space="preserve"> </w:t>
      </w:r>
    </w:p>
    <w:p w14:paraId="3CFAB892" w14:textId="77777777" w:rsidR="005062FD" w:rsidRDefault="000562E3" w:rsidP="005062FD">
      <w:pPr>
        <w:ind w:firstLine="720"/>
        <w:jc w:val="both"/>
        <w:rPr>
          <w:rFonts w:ascii="Times New Roman" w:hAnsi="Times New Roman" w:cs="Times New Roman"/>
          <w:sz w:val="24"/>
          <w:szCs w:val="24"/>
        </w:rPr>
      </w:pPr>
      <w:r>
        <w:rPr>
          <w:rFonts w:ascii="Times New Roman" w:hAnsi="Times New Roman" w:cs="Times New Roman"/>
          <w:sz w:val="24"/>
          <w:szCs w:val="24"/>
        </w:rPr>
        <w:t>However, because the APC devices are not available for every bus, it</w:t>
      </w:r>
      <w:r w:rsidR="004F0EEA">
        <w:rPr>
          <w:rFonts w:ascii="Times New Roman" w:hAnsi="Times New Roman" w:cs="Times New Roman"/>
          <w:sz w:val="24"/>
          <w:szCs w:val="24"/>
        </w:rPr>
        <w:t xml:space="preserve">s system coverage is not 100% unlike GTFS. </w:t>
      </w:r>
      <w:r w:rsidR="00922BBE">
        <w:rPr>
          <w:rFonts w:ascii="Times New Roman" w:hAnsi="Times New Roman" w:cs="Times New Roman"/>
          <w:sz w:val="24"/>
          <w:szCs w:val="24"/>
        </w:rPr>
        <w:t>Correspondingly, to make the APC data possible to sustain the calculation, we will</w:t>
      </w:r>
      <w:r w:rsidR="00F37CA3">
        <w:rPr>
          <w:rFonts w:ascii="Times New Roman" w:hAnsi="Times New Roman" w:cs="Times New Roman"/>
          <w:sz w:val="24"/>
          <w:szCs w:val="24"/>
        </w:rPr>
        <w:t xml:space="preserve"> merge the APC data and GTFS to achieve </w:t>
      </w:r>
      <w:r w:rsidR="005B1BD2">
        <w:rPr>
          <w:rFonts w:ascii="Times New Roman" w:hAnsi="Times New Roman" w:cs="Times New Roman"/>
          <w:sz w:val="24"/>
          <w:szCs w:val="24"/>
        </w:rPr>
        <w:t xml:space="preserve">both higher temporal accuracy and </w:t>
      </w:r>
      <w:r w:rsidR="00C91F42">
        <w:rPr>
          <w:rFonts w:ascii="Times New Roman" w:hAnsi="Times New Roman" w:cs="Times New Roman"/>
          <w:sz w:val="24"/>
          <w:szCs w:val="24"/>
        </w:rPr>
        <w:t xml:space="preserve">100% system coverage: for every GTFS real-time record, query the corresponding trip and stop in the APC database and </w:t>
      </w:r>
      <w:r w:rsidR="004771ED">
        <w:rPr>
          <w:rFonts w:ascii="Times New Roman" w:hAnsi="Times New Roman" w:cs="Times New Roman"/>
          <w:sz w:val="24"/>
          <w:szCs w:val="24"/>
        </w:rPr>
        <w:t>overwrite</w:t>
      </w:r>
      <w:r w:rsidR="00C91F42">
        <w:rPr>
          <w:rFonts w:ascii="Times New Roman" w:hAnsi="Times New Roman" w:cs="Times New Roman"/>
          <w:sz w:val="24"/>
          <w:szCs w:val="24"/>
        </w:rPr>
        <w:t xml:space="preserve"> if exists. </w:t>
      </w:r>
    </w:p>
    <w:p w14:paraId="1FBA2068" w14:textId="4C24E547" w:rsidR="009A164C" w:rsidRDefault="00C539C9" w:rsidP="00B9237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w:t>
      </w:r>
      <w:r w:rsidR="00A4230E" w:rsidRPr="005062FD">
        <w:rPr>
          <w:rFonts w:ascii="Times New Roman" w:hAnsi="Times New Roman" w:cs="Times New Roman"/>
          <w:sz w:val="24"/>
          <w:szCs w:val="24"/>
        </w:rPr>
        <w:t xml:space="preserve">development and </w:t>
      </w:r>
      <w:r w:rsidRPr="005062FD">
        <w:rPr>
          <w:rFonts w:ascii="Times New Roman" w:hAnsi="Times New Roman" w:cs="Times New Roman"/>
          <w:sz w:val="24"/>
          <w:szCs w:val="24"/>
        </w:rPr>
        <w:t>implementation</w:t>
      </w:r>
      <w:r w:rsidR="00A4230E" w:rsidRPr="005062FD">
        <w:rPr>
          <w:rFonts w:ascii="Times New Roman" w:hAnsi="Times New Roman" w:cs="Times New Roman"/>
          <w:sz w:val="24"/>
          <w:szCs w:val="24"/>
        </w:rPr>
        <w:t xml:space="preserve"> of </w:t>
      </w:r>
      <w:r w:rsidR="00B86402" w:rsidRPr="005062FD">
        <w:rPr>
          <w:rFonts w:ascii="Times New Roman" w:hAnsi="Times New Roman" w:cs="Times New Roman"/>
          <w:sz w:val="24"/>
          <w:szCs w:val="24"/>
        </w:rPr>
        <w:t>our</w:t>
      </w:r>
      <w:r w:rsidR="00A4230E" w:rsidRPr="005062FD">
        <w:rPr>
          <w:rFonts w:ascii="Times New Roman" w:hAnsi="Times New Roman" w:cs="Times New Roman"/>
          <w:sz w:val="24"/>
          <w:szCs w:val="24"/>
        </w:rPr>
        <w:t xml:space="preserve"> methods</w:t>
      </w:r>
      <w:r w:rsidRPr="005062FD">
        <w:rPr>
          <w:rFonts w:ascii="Times New Roman" w:hAnsi="Times New Roman" w:cs="Times New Roman"/>
          <w:sz w:val="24"/>
          <w:szCs w:val="24"/>
        </w:rPr>
        <w:t xml:space="preserve">, we selected Columbus, Ohio and Central Ohio Transit Authority (COTA) as the site for the case study. First, </w:t>
      </w:r>
      <w:r w:rsidR="006313B9" w:rsidRPr="005062FD">
        <w:rPr>
          <w:rFonts w:ascii="Times New Roman" w:hAnsi="Times New Roman" w:cs="Times New Roman"/>
          <w:sz w:val="24"/>
          <w:szCs w:val="24"/>
        </w:rPr>
        <w:t>COTA bus system’s average headways are considerably larg</w:t>
      </w:r>
      <w:r w:rsidR="000E1F3E" w:rsidRPr="005062FD">
        <w:rPr>
          <w:rFonts w:ascii="Times New Roman" w:hAnsi="Times New Roman" w:cs="Times New Roman"/>
          <w:sz w:val="24"/>
          <w:szCs w:val="24"/>
        </w:rPr>
        <w:t>e</w:t>
      </w:r>
      <w:r w:rsidR="006313B9" w:rsidRPr="005062FD">
        <w:rPr>
          <w:rFonts w:ascii="Times New Roman" w:hAnsi="Times New Roman" w:cs="Times New Roman"/>
          <w:sz w:val="24"/>
          <w:szCs w:val="24"/>
        </w:rPr>
        <w:t xml:space="preserve">, which makes the waiting time a significant factor when actually using the system; second, </w:t>
      </w:r>
      <w:r w:rsidR="004F0EEA" w:rsidRPr="005062FD">
        <w:rPr>
          <w:rFonts w:ascii="Times New Roman" w:hAnsi="Times New Roman" w:cs="Times New Roman"/>
          <w:sz w:val="24"/>
          <w:szCs w:val="24"/>
        </w:rPr>
        <w:t xml:space="preserve">as a typical car-oriented city, </w:t>
      </w:r>
      <w:r w:rsidR="00742C2D" w:rsidRPr="005062FD">
        <w:rPr>
          <w:rFonts w:ascii="Times New Roman" w:hAnsi="Times New Roman" w:cs="Times New Roman"/>
          <w:sz w:val="24"/>
          <w:szCs w:val="24"/>
        </w:rPr>
        <w:t>the case study can be</w:t>
      </w:r>
      <w:r w:rsidR="00215AF7" w:rsidRPr="005062FD">
        <w:rPr>
          <w:rFonts w:ascii="Times New Roman" w:hAnsi="Times New Roman" w:cs="Times New Roman"/>
          <w:sz w:val="24"/>
          <w:szCs w:val="24"/>
        </w:rPr>
        <w:t xml:space="preserve"> easily</w:t>
      </w:r>
      <w:r w:rsidR="00742C2D" w:rsidRPr="005062FD">
        <w:rPr>
          <w:rFonts w:ascii="Times New Roman" w:hAnsi="Times New Roman" w:cs="Times New Roman"/>
          <w:sz w:val="24"/>
          <w:szCs w:val="24"/>
        </w:rPr>
        <w:t xml:space="preserve"> expanded to other cities</w:t>
      </w:r>
      <w:r w:rsidR="009711A8" w:rsidRPr="005062FD">
        <w:rPr>
          <w:rFonts w:ascii="Times New Roman" w:hAnsi="Times New Roman" w:cs="Times New Roman"/>
          <w:sz w:val="24"/>
          <w:szCs w:val="24"/>
        </w:rPr>
        <w:t xml:space="preserve"> and larger scales</w:t>
      </w:r>
      <w:r w:rsidR="00742C2D" w:rsidRPr="005062FD">
        <w:rPr>
          <w:rFonts w:ascii="Times New Roman" w:hAnsi="Times New Roman" w:cs="Times New Roman"/>
          <w:sz w:val="24"/>
          <w:szCs w:val="24"/>
        </w:rPr>
        <w:t xml:space="preserve"> with same data support and methodologies. </w:t>
      </w:r>
      <w:r w:rsidR="00D2579D" w:rsidRPr="005062FD">
        <w:rPr>
          <w:rFonts w:ascii="Times New Roman" w:hAnsi="Times New Roman" w:cs="Times New Roman"/>
          <w:sz w:val="24"/>
          <w:szCs w:val="24"/>
        </w:rPr>
        <w:t>W</w:t>
      </w:r>
      <w:r w:rsidR="0057339F" w:rsidRPr="005062FD">
        <w:rPr>
          <w:rFonts w:ascii="Times New Roman" w:hAnsi="Times New Roman" w:cs="Times New Roman"/>
          <w:sz w:val="24"/>
          <w:szCs w:val="24"/>
        </w:rPr>
        <w:t xml:space="preserve">e collected and organized all history </w:t>
      </w:r>
      <w:r w:rsidR="00AB3E23" w:rsidRPr="005062FD">
        <w:rPr>
          <w:rFonts w:ascii="Times New Roman" w:hAnsi="Times New Roman" w:cs="Times New Roman"/>
          <w:sz w:val="24"/>
          <w:szCs w:val="24"/>
        </w:rPr>
        <w:t xml:space="preserve">GTFS </w:t>
      </w:r>
      <w:r w:rsidR="0057339F" w:rsidRPr="005062FD">
        <w:rPr>
          <w:rFonts w:ascii="Times New Roman" w:hAnsi="Times New Roman" w:cs="Times New Roman"/>
          <w:sz w:val="24"/>
          <w:szCs w:val="24"/>
        </w:rPr>
        <w:t xml:space="preserve">schedule </w:t>
      </w:r>
      <w:r w:rsidR="00433F6C" w:rsidRPr="005062FD">
        <w:rPr>
          <w:rFonts w:ascii="Times New Roman" w:hAnsi="Times New Roman" w:cs="Times New Roman"/>
          <w:sz w:val="24"/>
          <w:szCs w:val="24"/>
        </w:rPr>
        <w:t xml:space="preserve">data </w:t>
      </w:r>
      <w:r w:rsidR="0057339F" w:rsidRPr="005062FD">
        <w:rPr>
          <w:rFonts w:ascii="Times New Roman" w:hAnsi="Times New Roman" w:cs="Times New Roman"/>
          <w:sz w:val="24"/>
          <w:szCs w:val="24"/>
        </w:rPr>
        <w:t xml:space="preserve">in MongoDB and Python environment from Application Programming Interface (API) provided by </w:t>
      </w:r>
      <w:r w:rsidR="00BE33C0" w:rsidRPr="005062FD">
        <w:rPr>
          <w:rFonts w:ascii="Times New Roman" w:hAnsi="Times New Roman" w:cs="Times New Roman"/>
          <w:sz w:val="24"/>
          <w:szCs w:val="24"/>
        </w:rPr>
        <w:t xml:space="preserve">COTA </w:t>
      </w:r>
      <w:r w:rsidR="0057339F" w:rsidRPr="005062FD">
        <w:rPr>
          <w:rFonts w:ascii="Times New Roman" w:hAnsi="Times New Roman" w:cs="Times New Roman"/>
          <w:sz w:val="24"/>
          <w:szCs w:val="24"/>
        </w:rPr>
        <w:t xml:space="preserve">from </w:t>
      </w:r>
      <w:r w:rsidR="00AF361A" w:rsidRPr="005062FD">
        <w:rPr>
          <w:rFonts w:ascii="Times New Roman" w:hAnsi="Times New Roman" w:cs="Times New Roman"/>
          <w:sz w:val="24"/>
          <w:szCs w:val="24"/>
        </w:rPr>
        <w:t>May</w:t>
      </w:r>
      <w:r w:rsidR="0057339F" w:rsidRPr="005062FD">
        <w:rPr>
          <w:rFonts w:ascii="Times New Roman" w:hAnsi="Times New Roman" w:cs="Times New Roman"/>
          <w:sz w:val="24"/>
          <w:szCs w:val="24"/>
        </w:rPr>
        <w:t xml:space="preserve"> 2018 to </w:t>
      </w:r>
      <w:r w:rsidR="00AF361A" w:rsidRPr="005062FD">
        <w:rPr>
          <w:rFonts w:ascii="Times New Roman" w:hAnsi="Times New Roman" w:cs="Times New Roman"/>
          <w:sz w:val="24"/>
          <w:szCs w:val="24"/>
        </w:rPr>
        <w:t xml:space="preserve">May </w:t>
      </w:r>
      <w:r w:rsidR="0057339F" w:rsidRPr="005062FD">
        <w:rPr>
          <w:rFonts w:ascii="Times New Roman" w:hAnsi="Times New Roman" w:cs="Times New Roman"/>
          <w:sz w:val="24"/>
          <w:szCs w:val="24"/>
        </w:rPr>
        <w:t>2019</w:t>
      </w:r>
      <w:r w:rsidR="00433F6C" w:rsidRPr="005062FD">
        <w:rPr>
          <w:rFonts w:ascii="Times New Roman" w:hAnsi="Times New Roman" w:cs="Times New Roman"/>
          <w:sz w:val="24"/>
          <w:szCs w:val="24"/>
        </w:rPr>
        <w:t>;</w:t>
      </w:r>
      <w:r w:rsidR="00726D41" w:rsidRPr="005062FD">
        <w:rPr>
          <w:rFonts w:ascii="Times New Roman" w:hAnsi="Times New Roman" w:cs="Times New Roman"/>
          <w:sz w:val="24"/>
          <w:szCs w:val="24"/>
        </w:rPr>
        <w:t xml:space="preserve"> </w:t>
      </w:r>
      <w:r w:rsidR="00433F6C" w:rsidRPr="005062FD">
        <w:rPr>
          <w:rFonts w:ascii="Times New Roman" w:hAnsi="Times New Roman" w:cs="Times New Roman"/>
          <w:sz w:val="24"/>
          <w:szCs w:val="24"/>
        </w:rPr>
        <w:t>f</w:t>
      </w:r>
      <w:r w:rsidR="00726D41" w:rsidRPr="005062FD">
        <w:rPr>
          <w:rFonts w:ascii="Times New Roman" w:hAnsi="Times New Roman" w:cs="Times New Roman"/>
          <w:sz w:val="24"/>
          <w:szCs w:val="24"/>
        </w:rPr>
        <w:t xml:space="preserve">or </w:t>
      </w:r>
      <w:r w:rsidR="00A905B6" w:rsidRPr="005062FD">
        <w:rPr>
          <w:rFonts w:ascii="Times New Roman" w:hAnsi="Times New Roman" w:cs="Times New Roman"/>
          <w:sz w:val="24"/>
          <w:szCs w:val="24"/>
        </w:rPr>
        <w:t>GTFS real-time</w:t>
      </w:r>
      <w:r w:rsidR="00726D41" w:rsidRPr="005062FD">
        <w:rPr>
          <w:rFonts w:ascii="Times New Roman" w:hAnsi="Times New Roman" w:cs="Times New Roman"/>
          <w:sz w:val="24"/>
          <w:szCs w:val="24"/>
        </w:rPr>
        <w:t>,</w:t>
      </w:r>
      <w:r w:rsidR="00A905B6" w:rsidRPr="005062FD">
        <w:rPr>
          <w:rFonts w:ascii="Times New Roman" w:hAnsi="Times New Roman" w:cs="Times New Roman"/>
          <w:sz w:val="24"/>
          <w:szCs w:val="24"/>
        </w:rPr>
        <w:t xml:space="preserve"> </w:t>
      </w:r>
      <w:r w:rsidR="00726D41" w:rsidRPr="005062FD">
        <w:rPr>
          <w:rFonts w:ascii="Times New Roman" w:hAnsi="Times New Roman" w:cs="Times New Roman"/>
          <w:sz w:val="24"/>
          <w:szCs w:val="24"/>
        </w:rPr>
        <w:t>we archived the streamed data</w:t>
      </w:r>
      <w:r w:rsidR="00A905B6" w:rsidRPr="005062FD">
        <w:rPr>
          <w:rFonts w:ascii="Times New Roman" w:hAnsi="Times New Roman" w:cs="Times New Roman"/>
          <w:sz w:val="24"/>
          <w:szCs w:val="24"/>
        </w:rPr>
        <w:t xml:space="preserve"> </w:t>
      </w:r>
      <w:r w:rsidR="00DB58B6" w:rsidRPr="005062FD">
        <w:rPr>
          <w:rFonts w:ascii="Times New Roman" w:hAnsi="Times New Roman" w:cs="Times New Roman"/>
          <w:sz w:val="24"/>
          <w:szCs w:val="24"/>
        </w:rPr>
        <w:t xml:space="preserve">with </w:t>
      </w:r>
      <w:r w:rsidR="00A905B6" w:rsidRPr="005062FD">
        <w:rPr>
          <w:rFonts w:ascii="Times New Roman" w:hAnsi="Times New Roman" w:cs="Times New Roman"/>
          <w:sz w:val="24"/>
          <w:szCs w:val="24"/>
        </w:rPr>
        <w:t xml:space="preserve">frequency of 1 minute for </w:t>
      </w:r>
      <w:r w:rsidR="00433F6C" w:rsidRPr="005062FD">
        <w:rPr>
          <w:rFonts w:ascii="Times New Roman" w:hAnsi="Times New Roman" w:cs="Times New Roman"/>
          <w:sz w:val="24"/>
          <w:szCs w:val="24"/>
        </w:rPr>
        <w:t>the same time period</w:t>
      </w:r>
      <w:r w:rsidR="00A905B6" w:rsidRPr="005062FD">
        <w:rPr>
          <w:rFonts w:ascii="Times New Roman" w:hAnsi="Times New Roman" w:cs="Times New Roman"/>
          <w:sz w:val="24"/>
          <w:szCs w:val="24"/>
        </w:rPr>
        <w:t>.</w:t>
      </w:r>
      <w:r w:rsidR="0057339F" w:rsidRPr="005062FD">
        <w:rPr>
          <w:rFonts w:ascii="Times New Roman" w:hAnsi="Times New Roman" w:cs="Times New Roman"/>
          <w:sz w:val="24"/>
          <w:szCs w:val="24"/>
        </w:rPr>
        <w:t xml:space="preserve"> </w:t>
      </w:r>
      <w:r w:rsidR="00BE33C0" w:rsidRPr="005062FD">
        <w:rPr>
          <w:rFonts w:ascii="Times New Roman" w:hAnsi="Times New Roman" w:cs="Times New Roman"/>
          <w:sz w:val="24"/>
          <w:szCs w:val="24"/>
        </w:rPr>
        <w:t xml:space="preserve">We also </w:t>
      </w:r>
      <w:r w:rsidR="00F37CA3" w:rsidRPr="005062FD">
        <w:rPr>
          <w:rFonts w:ascii="Times New Roman" w:hAnsi="Times New Roman" w:cs="Times New Roman"/>
          <w:sz w:val="24"/>
          <w:szCs w:val="24"/>
        </w:rPr>
        <w:t>received</w:t>
      </w:r>
      <w:r w:rsidR="00BE33C0" w:rsidRPr="005062FD">
        <w:rPr>
          <w:rFonts w:ascii="Times New Roman" w:hAnsi="Times New Roman" w:cs="Times New Roman"/>
          <w:sz w:val="24"/>
          <w:szCs w:val="24"/>
        </w:rPr>
        <w:t xml:space="preserve"> the APC data from COTA from May 2018 to </w:t>
      </w:r>
      <w:r w:rsidR="00AF361A" w:rsidRPr="005062FD">
        <w:rPr>
          <w:rFonts w:ascii="Times New Roman" w:hAnsi="Times New Roman" w:cs="Times New Roman"/>
          <w:sz w:val="24"/>
          <w:szCs w:val="24"/>
        </w:rPr>
        <w:t xml:space="preserve">May </w:t>
      </w:r>
      <w:r w:rsidR="00BE33C0" w:rsidRPr="005062FD">
        <w:rPr>
          <w:rFonts w:ascii="Times New Roman" w:hAnsi="Times New Roman" w:cs="Times New Roman"/>
          <w:sz w:val="24"/>
          <w:szCs w:val="24"/>
        </w:rPr>
        <w:t>2019.</w:t>
      </w:r>
      <w:r w:rsidR="004E5D73" w:rsidRPr="005062FD">
        <w:rPr>
          <w:rFonts w:ascii="Times New Roman" w:hAnsi="Times New Roman" w:cs="Times New Roman"/>
          <w:sz w:val="24"/>
          <w:szCs w:val="24"/>
        </w:rPr>
        <w:t xml:space="preserve"> </w:t>
      </w:r>
      <w:r w:rsidR="00780BC0" w:rsidRPr="005062FD">
        <w:rPr>
          <w:rFonts w:ascii="Times New Roman" w:hAnsi="Times New Roman" w:cs="Times New Roman"/>
          <w:sz w:val="24"/>
          <w:szCs w:val="24"/>
        </w:rPr>
        <w:t>The databases’ volume is in terabyte level</w:t>
      </w:r>
      <w:r w:rsidR="00383FDC">
        <w:rPr>
          <w:rFonts w:ascii="Times New Roman" w:hAnsi="Times New Roman" w:cs="Times New Roman"/>
          <w:sz w:val="24"/>
          <w:szCs w:val="24"/>
        </w:rPr>
        <w:t>;</w:t>
      </w:r>
      <w:r w:rsidR="004645E8">
        <w:rPr>
          <w:rFonts w:ascii="Times New Roman" w:hAnsi="Times New Roman" w:cs="Times New Roman"/>
          <w:sz w:val="24"/>
          <w:szCs w:val="24"/>
        </w:rPr>
        <w:t xml:space="preserve"> correspondingly,</w:t>
      </w:r>
      <w:r w:rsidR="005062FD" w:rsidRPr="005062FD">
        <w:rPr>
          <w:rFonts w:ascii="Times New Roman" w:hAnsi="Times New Roman" w:cs="Times New Roman"/>
          <w:sz w:val="24"/>
          <w:szCs w:val="24"/>
        </w:rPr>
        <w:t xml:space="preserve"> </w:t>
      </w:r>
      <w:r w:rsidR="004645E8">
        <w:rPr>
          <w:rFonts w:ascii="Times New Roman" w:hAnsi="Times New Roman" w:cs="Times New Roman"/>
          <w:sz w:val="24"/>
          <w:szCs w:val="24"/>
        </w:rPr>
        <w:t>t</w:t>
      </w:r>
      <w:r w:rsidR="005062FD">
        <w:rPr>
          <w:rFonts w:ascii="Times New Roman" w:hAnsi="Times New Roman" w:cs="Times New Roman"/>
          <w:sz w:val="24"/>
          <w:szCs w:val="24"/>
        </w:rPr>
        <w:t>o improve the computational performance, w</w:t>
      </w:r>
      <w:r w:rsidR="005062FD" w:rsidRPr="005062FD">
        <w:rPr>
          <w:rFonts w:ascii="Times New Roman" w:hAnsi="Times New Roman" w:cs="Times New Roman"/>
          <w:sz w:val="24"/>
          <w:szCs w:val="24"/>
        </w:rPr>
        <w:t>e also parallelized the outmost loops (buffers × dates) on a workstation with 40 virtual CPU cores.</w:t>
      </w:r>
    </w:p>
    <w:p w14:paraId="13E02A16" w14:textId="299EBCF8" w:rsidR="005062FD" w:rsidRDefault="0009326D" w:rsidP="005062FD">
      <w:pPr>
        <w:ind w:firstLine="720"/>
        <w:jc w:val="both"/>
        <w:rPr>
          <w:rFonts w:ascii="Times New Roman" w:hAnsi="Times New Roman" w:cs="Times New Roman"/>
          <w:sz w:val="24"/>
          <w:szCs w:val="24"/>
        </w:rPr>
      </w:pPr>
      <w:r>
        <w:rPr>
          <w:rFonts w:ascii="Times New Roman" w:hAnsi="Times New Roman" w:cs="Times New Roman"/>
          <w:sz w:val="24"/>
          <w:szCs w:val="24"/>
        </w:rPr>
        <w:t xml:space="preserve">Even so, the computational overhead is considerably large. </w:t>
      </w:r>
      <w:r w:rsidR="00BD08F1">
        <w:rPr>
          <w:rFonts w:ascii="Times New Roman" w:hAnsi="Times New Roman" w:cs="Times New Roman"/>
          <w:sz w:val="24"/>
          <w:szCs w:val="24"/>
        </w:rPr>
        <w:t>Therefore, w</w:t>
      </w:r>
      <w:r w:rsidR="00780BC0" w:rsidRPr="00FD4B46">
        <w:rPr>
          <w:rFonts w:ascii="Times New Roman" w:hAnsi="Times New Roman" w:cs="Times New Roman"/>
          <w:sz w:val="24"/>
          <w:szCs w:val="24"/>
        </w:rPr>
        <w:t xml:space="preserve">e </w:t>
      </w:r>
      <w:r w:rsidR="00780BC0">
        <w:rPr>
          <w:rFonts w:ascii="Times New Roman" w:hAnsi="Times New Roman" w:cs="Times New Roman"/>
          <w:sz w:val="24"/>
          <w:szCs w:val="24"/>
        </w:rPr>
        <w:t>selected bus rout</w:t>
      </w:r>
      <w:r w:rsidR="005062FD">
        <w:rPr>
          <w:rFonts w:ascii="Times New Roman" w:hAnsi="Times New Roman" w:cs="Times New Roman"/>
          <w:sz w:val="24"/>
          <w:szCs w:val="24"/>
        </w:rPr>
        <w:t>e No. 2 as our research target</w:t>
      </w:r>
      <w:r w:rsidR="005D1A94">
        <w:rPr>
          <w:rFonts w:ascii="Times New Roman" w:hAnsi="Times New Roman" w:cs="Times New Roman"/>
          <w:sz w:val="24"/>
          <w:szCs w:val="24"/>
        </w:rPr>
        <w:t xml:space="preserve"> for several reasons</w:t>
      </w:r>
      <w:r w:rsidR="005062FD">
        <w:rPr>
          <w:rFonts w:ascii="Times New Roman" w:hAnsi="Times New Roman" w:cs="Times New Roman"/>
          <w:sz w:val="24"/>
          <w:szCs w:val="24"/>
        </w:rPr>
        <w:t>:</w:t>
      </w:r>
    </w:p>
    <w:p w14:paraId="3BD0E00F" w14:textId="35973169" w:rsidR="00B9237B" w:rsidRDefault="00780BC0" w:rsidP="005062FD">
      <w:pPr>
        <w:pStyle w:val="ListParagraph"/>
        <w:numPr>
          <w:ilvl w:val="0"/>
          <w:numId w:val="16"/>
        </w:numPr>
        <w:jc w:val="both"/>
        <w:rPr>
          <w:rFonts w:ascii="Times New Roman" w:hAnsi="Times New Roman" w:cs="Times New Roman"/>
          <w:sz w:val="24"/>
          <w:szCs w:val="24"/>
        </w:rPr>
      </w:pPr>
      <w:r w:rsidRPr="005062FD">
        <w:rPr>
          <w:rFonts w:ascii="Times New Roman" w:hAnsi="Times New Roman" w:cs="Times New Roman"/>
          <w:sz w:val="24"/>
          <w:szCs w:val="24"/>
        </w:rPr>
        <w:t>Bus route No. 2</w:t>
      </w:r>
      <w:r w:rsidR="00BC128F">
        <w:rPr>
          <w:rFonts w:ascii="Times New Roman" w:hAnsi="Times New Roman" w:cs="Times New Roman"/>
          <w:sz w:val="24"/>
          <w:szCs w:val="24"/>
        </w:rPr>
        <w:t xml:space="preserve"> is the one of the busiest routes in the COTA bus system. </w:t>
      </w:r>
    </w:p>
    <w:p w14:paraId="58181FF6" w14:textId="49EFC273" w:rsidR="005062FD" w:rsidRDefault="00B9237B" w:rsidP="005062FD">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Its </w:t>
      </w:r>
      <w:r w:rsidR="00B66DF4" w:rsidRPr="005062FD">
        <w:rPr>
          <w:rFonts w:ascii="Times New Roman" w:hAnsi="Times New Roman" w:cs="Times New Roman"/>
          <w:sz w:val="24"/>
          <w:szCs w:val="24"/>
        </w:rPr>
        <w:t>spatiotemporal</w:t>
      </w:r>
      <w:r w:rsidR="00780BC0" w:rsidRPr="005062FD">
        <w:rPr>
          <w:rFonts w:ascii="Times New Roman" w:hAnsi="Times New Roman" w:cs="Times New Roman"/>
          <w:sz w:val="24"/>
          <w:szCs w:val="24"/>
        </w:rPr>
        <w:t xml:space="preserve"> coverage </w:t>
      </w:r>
      <w:r w:rsidR="009D2F27">
        <w:rPr>
          <w:rFonts w:ascii="Times New Roman" w:hAnsi="Times New Roman" w:cs="Times New Roman"/>
          <w:sz w:val="24"/>
          <w:szCs w:val="24"/>
        </w:rPr>
        <w:t>in the COTA bus system;</w:t>
      </w:r>
    </w:p>
    <w:p w14:paraId="1B6103B3" w14:textId="5379838F" w:rsidR="00780BC0" w:rsidRPr="00E86944" w:rsidRDefault="00B9237B" w:rsidP="00E86944">
      <w:pPr>
        <w:pStyle w:val="ListParagraph"/>
        <w:numPr>
          <w:ilvl w:val="0"/>
          <w:numId w:val="16"/>
        </w:numPr>
        <w:jc w:val="both"/>
        <w:rPr>
          <w:rFonts w:ascii="Times New Roman" w:hAnsi="Times New Roman" w:cs="Times New Roman"/>
          <w:sz w:val="24"/>
          <w:szCs w:val="24"/>
        </w:rPr>
      </w:pPr>
      <w:r w:rsidRPr="00E86944">
        <w:rPr>
          <w:rFonts w:ascii="Times New Roman" w:hAnsi="Times New Roman" w:cs="Times New Roman"/>
          <w:sz w:val="24"/>
          <w:szCs w:val="24"/>
        </w:rPr>
        <w:t xml:space="preserve">It has two schedules with different headways. We can study </w:t>
      </w:r>
      <w:r w:rsidR="009D2F27" w:rsidRPr="00E86944">
        <w:rPr>
          <w:rFonts w:ascii="Times New Roman" w:hAnsi="Times New Roman" w:cs="Times New Roman"/>
          <w:sz w:val="24"/>
          <w:szCs w:val="24"/>
        </w:rPr>
        <w:t>the impact</w:t>
      </w:r>
      <w:r w:rsidR="00E86944">
        <w:rPr>
          <w:rFonts w:ascii="Times New Roman" w:hAnsi="Times New Roman" w:cs="Times New Roman"/>
          <w:sz w:val="24"/>
          <w:szCs w:val="24"/>
        </w:rPr>
        <w:t xml:space="preserve"> of headways on the performance.</w:t>
      </w:r>
    </w:p>
    <w:p w14:paraId="57882914" w14:textId="77777777" w:rsidR="00A905B6" w:rsidRDefault="00A905B6" w:rsidP="00A905B6">
      <w:pPr>
        <w:ind w:firstLine="720"/>
        <w:jc w:val="both"/>
        <w:rPr>
          <w:rFonts w:ascii="Times New Roman" w:hAnsi="Times New Roman" w:cs="Times New Roman"/>
          <w:sz w:val="24"/>
          <w:szCs w:val="24"/>
        </w:rPr>
      </w:pPr>
    </w:p>
    <w:p w14:paraId="1D9CDB2E"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591314E" w14:textId="77777777" w:rsidR="00A905B6" w:rsidRDefault="00A905B6" w:rsidP="00A905B6">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4E1D3CA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A905B6" w14:paraId="4AB830C9" w14:textId="77777777" w:rsidTr="00DB2B46">
        <w:trPr>
          <w:trHeight w:val="817"/>
          <w:jc w:val="center"/>
        </w:trPr>
        <w:tc>
          <w:tcPr>
            <w:tcW w:w="258" w:type="pct"/>
          </w:tcPr>
          <w:p w14:paraId="52AC98CD" w14:textId="77777777" w:rsidR="00A905B6" w:rsidRDefault="00A905B6" w:rsidP="00DB2B46">
            <w:pPr>
              <w:ind w:firstLine="720"/>
              <w:rPr>
                <w:rFonts w:ascii="Times New Roman" w:hAnsi="Times New Roman" w:cs="Times New Roman"/>
                <w:sz w:val="24"/>
                <w:szCs w:val="24"/>
              </w:rPr>
            </w:pPr>
          </w:p>
        </w:tc>
        <w:tc>
          <w:tcPr>
            <w:tcW w:w="4462" w:type="pct"/>
            <w:hideMark/>
          </w:tcPr>
          <w:p w14:paraId="426ECAE9" w14:textId="77777777" w:rsidR="00A905B6" w:rsidRPr="00D16BE4" w:rsidRDefault="00EA0564" w:rsidP="00DB2B46">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2F6B2FB3" w14:textId="77777777" w:rsidR="00A905B6" w:rsidRPr="00FD223B" w:rsidRDefault="00A905B6" w:rsidP="00DB2B46">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3E11C4D0" w14:textId="77777777" w:rsidR="00A905B6" w:rsidRDefault="00A905B6" w:rsidP="00DB2B46">
            <w:pPr>
              <w:ind w:firstLine="720"/>
              <w:rPr>
                <w:rFonts w:ascii="Times New Roman" w:hAnsi="Times New Roman" w:cs="Times New Roman"/>
                <w:sz w:val="24"/>
                <w:szCs w:val="24"/>
              </w:rPr>
            </w:pPr>
          </w:p>
        </w:tc>
      </w:tr>
    </w:tbl>
    <w:p w14:paraId="173464F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50121851" w14:textId="77777777" w:rsidR="00A905B6" w:rsidRPr="001349DE"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p>
    <w:p w14:paraId="613BCB4B" w14:textId="77777777" w:rsidR="00A905B6" w:rsidRPr="00163470"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DF2DD5A" w14:textId="77777777" w:rsidR="00A905B6" w:rsidRDefault="00A905B6" w:rsidP="00A905B6">
      <w:pPr>
        <w:ind w:firstLine="720"/>
        <w:jc w:val="both"/>
        <w:rPr>
          <w:rFonts w:ascii="Times New Roman" w:hAnsi="Times New Roman" w:cs="Times New Roman"/>
          <w:sz w:val="24"/>
          <w:szCs w:val="24"/>
        </w:rPr>
      </w:pPr>
    </w:p>
    <w:p w14:paraId="7922AF1E" w14:textId="79B596D5" w:rsidR="00A905B6" w:rsidRPr="00832B43"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63633">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63633" w:rsidRPr="00063633">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A905B6" w14:paraId="40A47D14" w14:textId="77777777" w:rsidTr="00DB2B46">
        <w:trPr>
          <w:trHeight w:val="580"/>
          <w:jc w:val="center"/>
        </w:trPr>
        <w:tc>
          <w:tcPr>
            <w:tcW w:w="256" w:type="pct"/>
            <w:vAlign w:val="center"/>
          </w:tcPr>
          <w:p w14:paraId="42A5018B" w14:textId="77777777" w:rsidR="00A905B6" w:rsidRDefault="00A905B6" w:rsidP="00DB2B46">
            <w:pPr>
              <w:pStyle w:val="TimesNewRoman"/>
              <w:rPr>
                <w:lang w:eastAsia="ja-JP"/>
              </w:rPr>
            </w:pPr>
          </w:p>
        </w:tc>
        <w:tc>
          <w:tcPr>
            <w:tcW w:w="4463" w:type="pct"/>
            <w:vAlign w:val="center"/>
            <w:hideMark/>
          </w:tcPr>
          <w:p w14:paraId="4F38FDD9" w14:textId="77777777" w:rsidR="00A905B6" w:rsidRDefault="00A905B6" w:rsidP="00DB2B46">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586F4B31" w14:textId="1998FD0A" w:rsidR="00A905B6" w:rsidRPr="00E86BF0" w:rsidRDefault="00A905B6" w:rsidP="00DB2B46">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2A4DED">
              <w:rPr>
                <w:noProof/>
              </w:rPr>
              <w:t>2</w:t>
            </w:r>
            <w:r>
              <w:rPr>
                <w:noProof/>
              </w:rPr>
              <w:fldChar w:fldCharType="end"/>
            </w:r>
            <w:r>
              <w:rPr>
                <w:lang w:eastAsia="ja-JP"/>
              </w:rPr>
              <w:t>)</w:t>
            </w:r>
          </w:p>
        </w:tc>
      </w:tr>
    </w:tbl>
    <w:p w14:paraId="015F3FC9"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3E1EBB7D" w14:textId="179369F8" w:rsidR="00A905B6" w:rsidRDefault="00A905B6" w:rsidP="00A905B6">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002A4DED" w:rsidRPr="00333E7A">
        <w:t xml:space="preserve">Figure </w:t>
      </w:r>
      <w:r w:rsidR="002A4DED">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3C0B9077" w14:textId="77777777" w:rsidR="00A905B6" w:rsidRDefault="00A905B6" w:rsidP="00A905B6">
      <w:pPr>
        <w:pStyle w:val="IndentTimesNewRoman"/>
        <w:jc w:val="both"/>
      </w:pPr>
      <w:r w:rsidRPr="00E86BF0">
        <w:rPr>
          <w:rStyle w:val="TimesNewRomanChar"/>
        </w:rPr>
        <w:t>The reclaimed delay</w:t>
      </w:r>
      <w:r>
        <w:t xml:space="preserve"> could be small but critical for RTI apps users: consequently, the RTI apps user will lose the bus and suffer waiting time penalty for a relatively long time. Thus, the synchronization of these two processes is highly unstable. Besides the delay reclamation mechanism, inaccurate geographic locations and delays in updates due to internet congestion and failures may also contribute to the desynchronization.</w:t>
      </w:r>
    </w:p>
    <w:p w14:paraId="22B1F34F" w14:textId="77777777" w:rsidR="00A905B6" w:rsidRDefault="00A905B6" w:rsidP="00A905B6">
      <w:pPr>
        <w:keepNext/>
        <w:jc w:val="center"/>
      </w:pPr>
      <w:r>
        <w:rPr>
          <w:noProof/>
        </w:rPr>
        <w:lastRenderedPageBreak/>
        <w:drawing>
          <wp:inline distT="0" distB="0" distL="0" distR="0" wp14:anchorId="58BE71C5" wp14:editId="1D1F697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1FCFDB84" w14:textId="5364D709" w:rsidR="00A905B6" w:rsidRDefault="00A905B6" w:rsidP="00A905B6">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983A24">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04252B2D" w14:textId="6B39EC14"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sidR="00C046E6">
        <w:rPr>
          <w:rFonts w:ascii="Times New Roman" w:hAnsi="Times New Roman" w:cs="Times New Roman"/>
          <w:sz w:val="24"/>
          <w:szCs w:val="24"/>
        </w:rPr>
        <w:t>GTFS real-time</w:t>
      </w:r>
      <w:r>
        <w:rPr>
          <w:rFonts w:ascii="Times New Roman" w:hAnsi="Times New Roman" w:cs="Times New Roman"/>
          <w:sz w:val="24"/>
          <w:szCs w:val="24"/>
        </w:rPr>
        <w:t xml:space="preserv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EF6015">
        <w:rPr>
          <w:rFonts w:ascii="Times New Roman" w:hAnsi="Times New Roman" w:cs="Times New Roman"/>
          <w:sz w:val="24"/>
          <w:szCs w:val="24"/>
        </w:rPr>
        <w:t xml:space="preserve">Figure </w:t>
      </w:r>
      <w:r w:rsidR="002A4DED">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is already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20F6171F" w14:textId="77777777" w:rsidR="00A905B6" w:rsidRDefault="00A905B6" w:rsidP="00A905B6">
      <w:pPr>
        <w:keepNext/>
        <w:jc w:val="both"/>
      </w:pPr>
      <w:r>
        <w:rPr>
          <w:noProof/>
        </w:rPr>
        <w:lastRenderedPageBreak/>
        <w:drawing>
          <wp:inline distT="0" distB="0" distL="0" distR="0" wp14:anchorId="591E887F" wp14:editId="036750C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1BE1B577" w14:textId="51513F62" w:rsidR="00A905B6" w:rsidRDefault="00A905B6" w:rsidP="00A905B6">
      <w:pPr>
        <w:jc w:val="center"/>
        <w:rPr>
          <w:rFonts w:ascii="Times New Roman" w:hAnsi="Times New Roman" w:cs="Times New Roman"/>
          <w:sz w:val="24"/>
          <w:szCs w:val="24"/>
        </w:rPr>
      </w:pPr>
      <w:bookmarkStart w:id="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sidR="00983A24">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3"/>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3CFB485C"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F13B8C2" w14:textId="77777777" w:rsidR="00A905B6" w:rsidRDefault="00A905B6" w:rsidP="00A905B6">
      <w:pPr>
        <w:spacing w:line="256" w:lineRule="auto"/>
        <w:rPr>
          <w:rFonts w:ascii="Times New Roman" w:hAnsi="Times New Roman" w:cs="Times New Roman"/>
          <w:sz w:val="24"/>
          <w:szCs w:val="24"/>
        </w:rPr>
      </w:pPr>
    </w:p>
    <w:p w14:paraId="02A39AF6" w14:textId="77777777" w:rsidR="00A905B6" w:rsidRPr="0041102B" w:rsidRDefault="00A905B6" w:rsidP="00A905B6">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97C707C" w14:textId="1834E16C" w:rsidR="00A905B6" w:rsidRPr="00E47FBA" w:rsidRDefault="00A905B6" w:rsidP="009E2550">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a transit trip. Assuming no disturbance on user’s walking and boarding process, different TPSs have only one controllable factor to determine the actual waiting time: the time to leave home for the transit (home departure time, HDT). RTI apps relaxes the fixed timetable in a frequently delayed transit system, thus saving waiting time for RTI apps users. </w:t>
      </w:r>
      <w:r w:rsidR="00FA2084">
        <w:rPr>
          <w:rFonts w:ascii="Times New Roman" w:hAnsi="Times New Roman" w:cs="Times New Roman"/>
          <w:sz w:val="24"/>
          <w:szCs w:val="24"/>
        </w:rPr>
        <w:t>In the sense of saving waiting time, a trip planning strategy can also be interpreted as a rule of optimization.</w:t>
      </w:r>
      <w:r w:rsidR="009E2550">
        <w:rPr>
          <w:rFonts w:ascii="Times New Roman" w:hAnsi="Times New Roman" w:cs="Times New Roman"/>
          <w:sz w:val="24"/>
          <w:szCs w:val="24"/>
        </w:rPr>
        <w:t xml:space="preserve"> </w:t>
      </w:r>
      <w:r>
        <w:rPr>
          <w:rFonts w:ascii="Times New Roman" w:hAnsi="Times New Roman" w:cs="Times New Roman"/>
          <w:sz w:val="24"/>
          <w:szCs w:val="24"/>
        </w:rPr>
        <w:t xml:space="preserve">Depending on how to determine the home departure time, there are different trip planning strategies for both RTI apps and non-RTI users and their different purposes. </w:t>
      </w:r>
    </w:p>
    <w:p w14:paraId="15F429D5" w14:textId="77777777" w:rsidR="00A905B6" w:rsidRPr="0041102B"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p>
    <w:p w14:paraId="52F58042" w14:textId="77777777" w:rsidR="00A905B6" w:rsidRDefault="00A905B6" w:rsidP="00A905B6">
      <w:pPr>
        <w:spacing w:line="256" w:lineRule="auto"/>
        <w:rPr>
          <w:rFonts w:ascii="Times New Roman" w:hAnsi="Times New Roman" w:cs="Times New Roman"/>
          <w:b/>
          <w:sz w:val="24"/>
          <w:szCs w:val="24"/>
        </w:rPr>
      </w:pPr>
      <w:r>
        <w:rPr>
          <w:rFonts w:ascii="Times New Roman" w:hAnsi="Times New Roman" w:cs="Times New Roman"/>
          <w:b/>
          <w:sz w:val="24"/>
          <w:szCs w:val="24"/>
        </w:rPr>
        <w:t>[Non-RTI trip planning strategy]</w:t>
      </w:r>
    </w:p>
    <w:p w14:paraId="2F464070"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3522E812" w14:textId="77777777" w:rsidR="00A905B6" w:rsidRPr="0041102B" w:rsidRDefault="00A905B6" w:rsidP="00A905B6">
      <w:pPr>
        <w:spacing w:line="256" w:lineRule="auto"/>
        <w:rPr>
          <w:rFonts w:ascii="Times New Roman" w:hAnsi="Times New Roman" w:cs="Times New Roman"/>
          <w:b/>
          <w:sz w:val="24"/>
          <w:szCs w:val="24"/>
        </w:rPr>
      </w:pPr>
    </w:p>
    <w:p w14:paraId="172DDD26"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Before the time of smart phone, text, and public real-time information, under many circumstances, transit users were not necessarily planning their trips. A simple strategy is to walk to the stop and catch the subsequent bus arbitrarily. The major assumption is that the </w:t>
      </w:r>
      <w:r>
        <w:rPr>
          <w:rFonts w:ascii="Times New Roman" w:hAnsi="Times New Roman" w:cs="Times New Roman"/>
          <w:sz w:val="24"/>
          <w:szCs w:val="24"/>
        </w:rPr>
        <w:lastRenderedPageBreak/>
        <w:t xml:space="preserve">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For the same reason, these users are also considered timetable-independent.</w:t>
      </w:r>
    </w:p>
    <w:p w14:paraId="465A54D3" w14:textId="07F6CF91" w:rsidR="00D72FFE"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4832FD">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029BC0EC" w14:textId="77777777" w:rsidTr="00C869E5">
        <w:trPr>
          <w:trHeight w:val="812"/>
          <w:jc w:val="center"/>
        </w:trPr>
        <w:tc>
          <w:tcPr>
            <w:tcW w:w="255" w:type="pct"/>
            <w:vAlign w:val="center"/>
          </w:tcPr>
          <w:p w14:paraId="1274F334"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2BA2CF7C" w14:textId="77777777" w:rsidR="00D72FFE" w:rsidRPr="008E26AA" w:rsidRDefault="00EA0564" w:rsidP="00C869E5">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1FFE875D" w14:textId="4E3C8EE5" w:rsidR="00D72FFE" w:rsidRPr="00E86BF0" w:rsidRDefault="00D72FFE" w:rsidP="00C869E5">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A4DED">
              <w:rPr>
                <w:noProof/>
              </w:rPr>
              <w:t>3</w:t>
            </w:r>
            <w:r>
              <w:rPr>
                <w:noProof/>
              </w:rPr>
              <w:fldChar w:fldCharType="end"/>
            </w:r>
            <w:r>
              <w:t>)</w:t>
            </w:r>
          </w:p>
        </w:tc>
      </w:tr>
    </w:tbl>
    <w:p w14:paraId="1D7402E1" w14:textId="6B90854A" w:rsidR="00D72FFE" w:rsidRDefault="004A3251" w:rsidP="004A3251">
      <w:pPr>
        <w:jc w:val="both"/>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sidR="00D72FFE">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00D72FFE">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sidR="00D72FFE">
        <w:rPr>
          <w:rFonts w:ascii="Times New Roman" w:hAnsi="Times New Roman" w:cs="Times New Roman"/>
          <w:sz w:val="24"/>
          <w:szCs w:val="24"/>
        </w:rPr>
        <w:t xml:space="preserve"> is the standard variance of headway.</w:t>
      </w:r>
    </w:p>
    <w:p w14:paraId="49466A91" w14:textId="12E819B7" w:rsidR="00935E1E" w:rsidRDefault="00A905B6" w:rsidP="00D72FFE">
      <w:pPr>
        <w:ind w:firstLine="720"/>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calculate the empirical average waiting time as the mean of the departure time of tar</w:t>
      </w:r>
      <w:r w:rsidR="00935E1E">
        <w:rPr>
          <w:rFonts w:ascii="Times New Roman" w:hAnsi="Times New Roman" w:cs="Times New Roman"/>
          <w:sz w:val="24"/>
          <w:szCs w:val="24"/>
        </w:rPr>
        <w:t>get bus and its subsequent bus</w:t>
      </w:r>
      <w:r w:rsidR="00151175">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6321DC69" w14:textId="77777777" w:rsidTr="00C869E5">
        <w:trPr>
          <w:trHeight w:val="812"/>
          <w:jc w:val="center"/>
        </w:trPr>
        <w:tc>
          <w:tcPr>
            <w:tcW w:w="255" w:type="pct"/>
            <w:vAlign w:val="center"/>
          </w:tcPr>
          <w:p w14:paraId="3F124C1F"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3BFF16E8" w14:textId="77777777" w:rsidR="00D72FFE" w:rsidRPr="00B47B00" w:rsidRDefault="00EA0564" w:rsidP="00C869E5">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1E8D5C" w14:textId="3349CA87" w:rsidR="00D72FFE" w:rsidRPr="00E86BF0" w:rsidRDefault="00D72FFE" w:rsidP="00C869E5">
            <w:pPr>
              <w:pStyle w:val="TimesNewRoman"/>
              <w:rPr>
                <w:rFonts w:asciiTheme="minorHAnsi" w:hAnsiTheme="minorHAnsi" w:cstheme="minorBidi"/>
                <w:sz w:val="18"/>
                <w:szCs w:val="18"/>
              </w:rPr>
            </w:pPr>
            <w:bookmarkStart w:id="4" w:name="_Ref21883957"/>
            <w:bookmarkStart w:id="5"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4</w:t>
            </w:r>
            <w:r>
              <w:rPr>
                <w:noProof/>
              </w:rPr>
              <w:fldChar w:fldCharType="end"/>
            </w:r>
            <w:bookmarkEnd w:id="4"/>
            <w:r>
              <w:rPr>
                <w:rFonts w:eastAsia="Yu Mincho"/>
                <w:lang w:eastAsia="ja-JP"/>
              </w:rPr>
              <w:t>)</w:t>
            </w:r>
            <w:bookmarkEnd w:id="5"/>
          </w:p>
        </w:tc>
      </w:tr>
    </w:tbl>
    <w:p w14:paraId="0C50FB0C" w14:textId="5770C4D1" w:rsidR="000D601C" w:rsidRDefault="004163BD" w:rsidP="00935E1E">
      <w:pPr>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D72FFE">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D72FFE">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sidR="00D72FFE">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sidR="00D72FFE">
        <w:rPr>
          <w:rFonts w:ascii="Times New Roman" w:hAnsi="Times New Roman" w:cs="Times New Roman"/>
          <w:sz w:val="24"/>
          <w:szCs w:val="24"/>
        </w:rPr>
        <w:t xml:space="preserve"> is the very first prior bus’s actual real-time departure time.</w:t>
      </w:r>
    </w:p>
    <w:p w14:paraId="1E294F3E" w14:textId="094AC30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2C75F0">
        <w:rPr>
          <w:rFonts w:ascii="Times New Roman" w:hAnsi="Times New Roman" w:cs="Times New Roman"/>
          <w:sz w:val="24"/>
          <w:szCs w:val="24"/>
        </w:rPr>
        <w:t xml:space="preserve"> since it is always the half of the buses’ actual headway</w:t>
      </w:r>
      <w:r>
        <w:rPr>
          <w:rFonts w:ascii="Times New Roman" w:hAnsi="Times New Roman" w:cs="Times New Roman"/>
          <w:sz w:val="24"/>
          <w:szCs w:val="24"/>
        </w:rPr>
        <w:t xml:space="preserve">. </w:t>
      </w:r>
      <w:r w:rsidR="00A35E76">
        <w:rPr>
          <w:rFonts w:ascii="Times New Roman" w:hAnsi="Times New Roman" w:cs="Times New Roman"/>
          <w:sz w:val="24"/>
          <w:szCs w:val="24"/>
        </w:rPr>
        <w:t>Therefore,</w:t>
      </w:r>
      <w:r>
        <w:rPr>
          <w:rFonts w:ascii="Times New Roman" w:hAnsi="Times New Roman" w:cs="Times New Roman"/>
          <w:sz w:val="24"/>
          <w:szCs w:val="24"/>
        </w:rPr>
        <w:t xml:space="preserve"> we can make it a good benchmark</w:t>
      </w:r>
      <w:r w:rsidR="006030DD">
        <w:rPr>
          <w:rFonts w:ascii="Times New Roman" w:hAnsi="Times New Roman" w:cs="Times New Roman"/>
          <w:sz w:val="24"/>
          <w:szCs w:val="24"/>
        </w:rPr>
        <w:t xml:space="preserve"> for other TPSs</w:t>
      </w:r>
      <w:r>
        <w:rPr>
          <w:rFonts w:ascii="Times New Roman" w:hAnsi="Times New Roman" w:cs="Times New Roman"/>
          <w:sz w:val="24"/>
          <w:szCs w:val="24"/>
        </w:rPr>
        <w:t>: if another TPS’s performance is even worse than AT, we can say that it is not effective.</w:t>
      </w:r>
    </w:p>
    <w:p w14:paraId="31D1D138" w14:textId="77777777" w:rsidR="00A905B6" w:rsidRDefault="00A905B6" w:rsidP="00A905B6">
      <w:pPr>
        <w:jc w:val="both"/>
        <w:rPr>
          <w:rFonts w:ascii="Times New Roman" w:hAnsi="Times New Roman" w:cs="Times New Roman"/>
          <w:sz w:val="24"/>
          <w:szCs w:val="24"/>
        </w:rPr>
      </w:pPr>
    </w:p>
    <w:p w14:paraId="6007A4B5" w14:textId="77777777" w:rsidR="00D72FFE" w:rsidRDefault="00A905B6" w:rsidP="00A905B6">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Without knowing any information about the running status, users can still follow the schedule published to the public in advance. Traditionally known as timetable-dependent users, ST users prefer earlier final arrival time than convenience</w:t>
      </w:r>
      <w:r w:rsidR="00D72FFE">
        <w:rPr>
          <w:rFonts w:ascii="Times New Roman" w:hAnsi="Times New Roman" w:cs="Times New Roman"/>
          <w:sz w:val="24"/>
          <w:szCs w:val="24"/>
        </w:rPr>
        <w:t>.</w:t>
      </w:r>
      <w:r>
        <w:rPr>
          <w:rFonts w:ascii="Times New Roman" w:hAnsi="Times New Roman" w:cs="Times New Roman"/>
          <w:sz w:val="24"/>
          <w:szCs w:val="24"/>
        </w:rPr>
        <w:t xml:space="preserve"> Under this circumstance, the user will follow the scheduled timetable of the transit system regardless of possible delay </w:t>
      </w:r>
      <w:r w:rsidR="00D72FFE">
        <w:rPr>
          <w:rFonts w:ascii="Times New Roman" w:hAnsi="Times New Roman" w:cs="Times New Roman"/>
          <w:sz w:val="24"/>
          <w:szCs w:val="24"/>
        </w:rPr>
        <w:t>and the consequent waiting time:</w:t>
      </w:r>
    </w:p>
    <w:p w14:paraId="74714A73" w14:textId="77777777" w:rsidR="00D72FFE" w:rsidRDefault="00D72FFE" w:rsidP="00D72FFE">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D72FFE" w14:paraId="3653E1BA" w14:textId="77777777" w:rsidTr="00C869E5">
        <w:trPr>
          <w:trHeight w:val="580"/>
          <w:jc w:val="center"/>
        </w:trPr>
        <w:tc>
          <w:tcPr>
            <w:tcW w:w="256" w:type="pct"/>
            <w:vAlign w:val="center"/>
          </w:tcPr>
          <w:p w14:paraId="394219B6" w14:textId="77777777" w:rsidR="00D72FFE" w:rsidRDefault="00D72FFE" w:rsidP="00C869E5">
            <w:pPr>
              <w:jc w:val="center"/>
              <w:rPr>
                <w:rFonts w:ascii="Times New Roman" w:eastAsia="Yu Mincho" w:hAnsi="Times New Roman" w:cs="Times New Roman"/>
                <w:sz w:val="24"/>
                <w:szCs w:val="24"/>
                <w:lang w:eastAsia="ja-JP"/>
              </w:rPr>
            </w:pPr>
          </w:p>
        </w:tc>
        <w:tc>
          <w:tcPr>
            <w:tcW w:w="4464" w:type="pct"/>
            <w:vAlign w:val="center"/>
            <w:hideMark/>
          </w:tcPr>
          <w:p w14:paraId="37E11F61" w14:textId="77777777" w:rsidR="00D72FFE" w:rsidRDefault="00EA0564"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527D91EC" w14:textId="041FA26B"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5</w:t>
            </w:r>
            <w:r>
              <w:rPr>
                <w:noProof/>
              </w:rPr>
              <w:fldChar w:fldCharType="end"/>
            </w:r>
            <w:r>
              <w:rPr>
                <w:rFonts w:eastAsia="Yu Mincho"/>
                <w:lang w:eastAsia="ja-JP"/>
              </w:rPr>
              <w:t>)</w:t>
            </w:r>
          </w:p>
        </w:tc>
      </w:tr>
    </w:tbl>
    <w:p w14:paraId="51DA620A" w14:textId="3C38A2C4" w:rsidR="00D72FFE" w:rsidRDefault="00D72FFE" w:rsidP="00D72FFE">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5954270F" w14:textId="41EFFCC3" w:rsidR="00A905B6"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Consequently, the RTI apps user will not benefit from waiting time reduction. However, since theoretically no bus/train will leave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missing risk.</w:t>
      </w:r>
    </w:p>
    <w:p w14:paraId="0C6B62DD" w14:textId="77777777" w:rsidR="00A905B6" w:rsidRDefault="00A905B6" w:rsidP="00A905B6">
      <w:pPr>
        <w:rPr>
          <w:rFonts w:ascii="Times New Roman" w:hAnsi="Times New Roman" w:cs="Times New Roman"/>
          <w:sz w:val="24"/>
          <w:szCs w:val="24"/>
        </w:rPr>
      </w:pPr>
    </w:p>
    <w:p w14:paraId="0EBC67CB" w14:textId="77777777" w:rsidR="00A905B6" w:rsidRPr="005719F8" w:rsidRDefault="00A905B6" w:rsidP="00A905B6">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If a user can get access to the historical information on system performance, either from daily experience or a database, the user can relax the HDT based on the empirical average time/maximum time without any RTI. </w:t>
      </w:r>
    </w:p>
    <w:p w14:paraId="6CE6905D" w14:textId="4CD93D1F"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ET strategy. In general, there are two parameters to determine an empirical HDT: 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w:t>
      </w:r>
      <w:r w:rsidR="0007469F">
        <w:rPr>
          <w:rFonts w:ascii="Times New Roman" w:hAnsi="Times New Roman" w:cs="Times New Roman"/>
          <w:sz w:val="24"/>
          <w:szCs w:val="24"/>
        </w:rPr>
        <w:t>d access to the historical data. For example:</w:t>
      </w:r>
    </w:p>
    <w:tbl>
      <w:tblPr>
        <w:tblW w:w="4950" w:type="pct"/>
        <w:jc w:val="center"/>
        <w:tblLook w:val="04A0" w:firstRow="1" w:lastRow="0" w:firstColumn="1" w:lastColumn="0" w:noHBand="0" w:noVBand="1"/>
      </w:tblPr>
      <w:tblGrid>
        <w:gridCol w:w="474"/>
        <w:gridCol w:w="8273"/>
        <w:gridCol w:w="519"/>
      </w:tblGrid>
      <w:tr w:rsidR="0007469F" w14:paraId="18F6A439" w14:textId="77777777" w:rsidTr="00C869E5">
        <w:trPr>
          <w:trHeight w:val="580"/>
          <w:jc w:val="center"/>
        </w:trPr>
        <w:tc>
          <w:tcPr>
            <w:tcW w:w="256" w:type="pct"/>
            <w:vAlign w:val="center"/>
          </w:tcPr>
          <w:p w14:paraId="62FFC8E1" w14:textId="77777777" w:rsidR="0007469F" w:rsidRDefault="0007469F" w:rsidP="00C869E5">
            <w:pPr>
              <w:jc w:val="center"/>
              <w:rPr>
                <w:rFonts w:ascii="Times New Roman" w:eastAsia="Yu Mincho" w:hAnsi="Times New Roman" w:cs="Times New Roman"/>
                <w:sz w:val="24"/>
                <w:szCs w:val="24"/>
                <w:lang w:eastAsia="ja-JP"/>
              </w:rPr>
            </w:pPr>
          </w:p>
        </w:tc>
        <w:tc>
          <w:tcPr>
            <w:tcW w:w="4463" w:type="pct"/>
            <w:vAlign w:val="center"/>
            <w:hideMark/>
          </w:tcPr>
          <w:p w14:paraId="09CA5BC0" w14:textId="77777777" w:rsidR="0007469F" w:rsidRDefault="00EA0564"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32E7977" w14:textId="6CB39C88" w:rsidR="0007469F" w:rsidRPr="00E86BF0" w:rsidRDefault="0007469F"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6</w:t>
            </w:r>
            <w:r>
              <w:rPr>
                <w:noProof/>
              </w:rPr>
              <w:fldChar w:fldCharType="end"/>
            </w:r>
            <w:r>
              <w:rPr>
                <w:rFonts w:eastAsia="Yu Mincho"/>
                <w:lang w:eastAsia="ja-JP"/>
              </w:rPr>
              <w:t>)</w:t>
            </w:r>
          </w:p>
        </w:tc>
      </w:tr>
    </w:tbl>
    <w:p w14:paraId="05352602" w14:textId="60C976CF" w:rsidR="0007469F" w:rsidRDefault="0007469F" w:rsidP="0051728E">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w:t>
      </w:r>
      <w:r w:rsidR="0051728E">
        <w:rPr>
          <w:rFonts w:ascii="Times New Roman" w:hAnsi="Times New Roman" w:cs="Times New Roman"/>
          <w:sz w:val="24"/>
          <w:szCs w:val="24"/>
        </w:rPr>
        <w:t xml:space="preserve"> its learning memory is n days.</w:t>
      </w:r>
    </w:p>
    <w:p w14:paraId="643D33C6"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1AF813AA" w14:textId="77777777" w:rsidR="00A905B6" w:rsidRDefault="00A905B6" w:rsidP="00A905B6">
      <w:pPr>
        <w:rPr>
          <w:rFonts w:ascii="Times New Roman" w:hAnsi="Times New Roman" w:cs="Times New Roman"/>
          <w:sz w:val="24"/>
          <w:szCs w:val="24"/>
        </w:rPr>
      </w:pPr>
    </w:p>
    <w:p w14:paraId="3A172757" w14:textId="77777777" w:rsidR="00A905B6" w:rsidRPr="0041102B" w:rsidRDefault="00A905B6" w:rsidP="00A905B6">
      <w:pPr>
        <w:rPr>
          <w:rFonts w:ascii="Times New Roman" w:hAnsi="Times New Roman" w:cs="Times New Roman"/>
          <w:b/>
          <w:sz w:val="24"/>
          <w:szCs w:val="24"/>
        </w:rPr>
      </w:pPr>
      <w:r w:rsidRPr="008D5C37">
        <w:rPr>
          <w:rFonts w:ascii="Times New Roman" w:hAnsi="Times New Roman" w:cs="Times New Roman"/>
          <w:b/>
          <w:sz w:val="24"/>
          <w:szCs w:val="24"/>
        </w:rPr>
        <w:t>[</w:t>
      </w:r>
      <w:r w:rsidRPr="0041102B">
        <w:rPr>
          <w:rFonts w:ascii="Times New Roman" w:hAnsi="Times New Roman" w:cs="Times New Roman"/>
          <w:b/>
          <w:sz w:val="24"/>
          <w:szCs w:val="24"/>
        </w:rPr>
        <w:t>RT</w:t>
      </w:r>
      <w:r>
        <w:rPr>
          <w:rFonts w:ascii="Times New Roman" w:hAnsi="Times New Roman" w:cs="Times New Roman"/>
          <w:b/>
          <w:sz w:val="24"/>
          <w:szCs w:val="24"/>
        </w:rPr>
        <w:t>I-based trip planning strategy]</w:t>
      </w:r>
    </w:p>
    <w:p w14:paraId="254D127E" w14:textId="75CAEC92"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To investigate the RTI-user’s behaviors, we need to first conceptualize the RTI apps’ trip planning process. 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provide different path choices for users and their HDT or users will find the desired bus trips/routes from the list in the RTI app. Then, the trip update data will provide </w:t>
      </w:r>
      <w:r w:rsidR="001A4DA8">
        <w:rPr>
          <w:rFonts w:ascii="Times New Roman" w:hAnsi="Times New Roman" w:cs="Times New Roman"/>
          <w:sz w:val="24"/>
          <w:szCs w:val="24"/>
        </w:rPr>
        <w:t>estimated time of departure (ETD)</w:t>
      </w:r>
      <w:r>
        <w:rPr>
          <w:rFonts w:ascii="Times New Roman" w:hAnsi="Times New Roman" w:cs="Times New Roman"/>
          <w:sz w:val="24"/>
          <w:szCs w:val="24"/>
        </w:rPr>
        <w:t xml:space="preserve">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18CB361B"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46E7647A" w14:textId="77777777" w:rsidR="00A905B6" w:rsidRPr="000D420D" w:rsidRDefault="00A905B6" w:rsidP="00A905B6">
      <w:pPr>
        <w:rPr>
          <w:rFonts w:ascii="Times New Roman" w:hAnsi="Times New Roman" w:cs="Times New Roman"/>
          <w:sz w:val="24"/>
          <w:szCs w:val="24"/>
        </w:rPr>
      </w:pPr>
    </w:p>
    <w:p w14:paraId="36067EC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w:t>
      </w:r>
      <w:r>
        <w:rPr>
          <w:rFonts w:ascii="Times New Roman" w:hAnsi="Times New Roman" w:cs="Times New Roman"/>
          <w:sz w:val="24"/>
          <w:szCs w:val="24"/>
        </w:rPr>
        <w:lastRenderedPageBreak/>
        <w:t>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A905B6" w14:paraId="0106049C" w14:textId="77777777" w:rsidTr="00DB2B46">
        <w:trPr>
          <w:trHeight w:val="580"/>
          <w:jc w:val="center"/>
        </w:trPr>
        <w:tc>
          <w:tcPr>
            <w:tcW w:w="256" w:type="pct"/>
            <w:vAlign w:val="center"/>
          </w:tcPr>
          <w:p w14:paraId="323A65B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55C297F" w14:textId="77777777" w:rsidR="00A905B6" w:rsidRDefault="00EA0564"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3BB099B8" w14:textId="5E71A54B" w:rsidR="00A905B6" w:rsidRPr="00E86BF0"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7</w:t>
            </w:r>
            <w:r>
              <w:rPr>
                <w:noProof/>
              </w:rPr>
              <w:fldChar w:fldCharType="end"/>
            </w:r>
            <w:r>
              <w:rPr>
                <w:rFonts w:eastAsia="Yu Mincho"/>
                <w:lang w:eastAsia="ja-JP"/>
              </w:rPr>
              <w:t>)</w:t>
            </w:r>
          </w:p>
        </w:tc>
      </w:tr>
    </w:tbl>
    <w:p w14:paraId="5EEB8333"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C153404" w14:textId="53DF84BC"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333E7A">
        <w:rPr>
          <w:rFonts w:ascii="Times New Roman" w:hAnsi="Times New Roman" w:cs="Times New Roman"/>
          <w:sz w:val="24"/>
          <w:szCs w:val="24"/>
        </w:rPr>
        <w:t xml:space="preserve">Figure </w:t>
      </w:r>
      <w:r w:rsidR="002A4DED">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24793F64" w14:textId="77777777" w:rsidR="00A905B6" w:rsidRDefault="00A905B6" w:rsidP="00A905B6">
      <w:pPr>
        <w:ind w:firstLine="720"/>
        <w:jc w:val="both"/>
        <w:rPr>
          <w:rFonts w:ascii="Times New Roman" w:hAnsi="Times New Roman" w:cs="Times New Roman"/>
          <w:sz w:val="24"/>
          <w:szCs w:val="24"/>
        </w:rPr>
      </w:pPr>
    </w:p>
    <w:p w14:paraId="5A81B32C" w14:textId="1A679E91"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t>
      </w:r>
      <w:r w:rsidR="00442130">
        <w:rPr>
          <w:rFonts w:ascii="Times New Roman" w:hAnsi="Times New Roman" w:cs="Times New Roman"/>
          <w:sz w:val="24"/>
          <w:szCs w:val="24"/>
        </w:rPr>
        <w:t>would</w:t>
      </w:r>
      <w:r>
        <w:rPr>
          <w:rFonts w:ascii="Times New Roman" w:hAnsi="Times New Roman" w:cs="Times New Roman"/>
          <w:sz w:val="24"/>
          <w:szCs w:val="24"/>
        </w:rPr>
        <w:t xml:space="preserve">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sidR="00AF361A">
        <w:rPr>
          <w:rFonts w:ascii="Times New Roman" w:hAnsi="Times New Roman" w:cs="Times New Roman"/>
          <w:sz w:val="24"/>
          <w:szCs w:val="24"/>
        </w:rPr>
        <w:t xml:space="preserve">. These risk-averse </w:t>
      </w:r>
      <w:r>
        <w:rPr>
          <w:rFonts w:ascii="Times New Roman" w:hAnsi="Times New Roman" w:cs="Times New Roman"/>
          <w:sz w:val="24"/>
          <w:szCs w:val="24"/>
        </w:rPr>
        <w:t xml:space="preserve">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3CC382A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A905B6" w14:paraId="11B50D4D" w14:textId="77777777" w:rsidTr="00DB2B46">
        <w:trPr>
          <w:trHeight w:val="580"/>
          <w:jc w:val="center"/>
        </w:trPr>
        <w:tc>
          <w:tcPr>
            <w:tcW w:w="256" w:type="pct"/>
            <w:vAlign w:val="center"/>
          </w:tcPr>
          <w:p w14:paraId="3377976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DF76139" w14:textId="77777777" w:rsidR="00A905B6" w:rsidRDefault="00EA0564"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597A48" w14:textId="44C38CD2" w:rsidR="00A905B6" w:rsidRPr="00E86BF0" w:rsidRDefault="00A905B6" w:rsidP="00DB2B46">
            <w:pPr>
              <w:pStyle w:val="TimesNewRoman"/>
              <w:rPr>
                <w:rFonts w:asciiTheme="minorHAnsi" w:hAnsiTheme="minorHAnsi" w:cstheme="minorBidi"/>
                <w:sz w:val="18"/>
                <w:szCs w:val="18"/>
              </w:rPr>
            </w:pPr>
            <w:bookmarkStart w:id="6"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8</w:t>
            </w:r>
            <w:r>
              <w:rPr>
                <w:noProof/>
              </w:rPr>
              <w:fldChar w:fldCharType="end"/>
            </w:r>
            <w:r>
              <w:rPr>
                <w:rFonts w:eastAsia="Yu Mincho"/>
                <w:lang w:eastAsia="ja-JP"/>
              </w:rPr>
              <w:t>)</w:t>
            </w:r>
            <w:bookmarkEnd w:id="6"/>
          </w:p>
        </w:tc>
      </w:tr>
    </w:tbl>
    <w:p w14:paraId="69CC01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2529916" w14:textId="585D88C3"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45C7B0A4" w14:textId="77777777" w:rsidR="00A905B6" w:rsidRDefault="00A905B6" w:rsidP="00A905B6">
      <w:pPr>
        <w:jc w:val="center"/>
        <w:rPr>
          <w:rFonts w:ascii="Times New Roman" w:hAnsi="Times New Roman" w:cs="Times New Roman"/>
          <w:sz w:val="24"/>
          <w:szCs w:val="24"/>
        </w:rPr>
      </w:pPr>
    </w:p>
    <w:p w14:paraId="18D060A4" w14:textId="77777777" w:rsidR="00A905B6" w:rsidRDefault="00A905B6" w:rsidP="00A905B6">
      <w:pPr>
        <w:jc w:val="both"/>
        <w:rPr>
          <w:rFonts w:ascii="Times New Roman" w:hAnsi="Times New Roman" w:cs="Times New Roman"/>
          <w:sz w:val="24"/>
          <w:szCs w:val="24"/>
        </w:rPr>
      </w:pPr>
    </w:p>
    <w:p w14:paraId="0D183DFC"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760EAE2E" w14:textId="77777777" w:rsidR="00A905B6" w:rsidRDefault="00A905B6" w:rsidP="00A905B6">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C3D1F69" w14:textId="77777777" w:rsidR="00A905B6" w:rsidRDefault="00A905B6" w:rsidP="00A905B6">
      <w:pPr>
        <w:ind w:firstLine="720"/>
        <w:jc w:val="both"/>
        <w:rPr>
          <w:rFonts w:ascii="Times New Roman" w:hAnsi="Times New Roman" w:cs="Times New Roman"/>
          <w:sz w:val="24"/>
          <w:szCs w:val="24"/>
        </w:rPr>
      </w:pPr>
    </w:p>
    <w:p w14:paraId="3FEACCFF" w14:textId="77777777" w:rsidR="00A905B6" w:rsidRDefault="00A905B6" w:rsidP="00A905B6">
      <w:pPr>
        <w:jc w:val="both"/>
        <w:rPr>
          <w:rFonts w:ascii="Times New Roman" w:hAnsi="Times New Roman" w:cs="Times New Roman"/>
          <w:b/>
          <w:sz w:val="24"/>
          <w:szCs w:val="24"/>
        </w:rPr>
      </w:pPr>
    </w:p>
    <w:p w14:paraId="2DC721EA"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B6CC83A"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74A3815"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65563D64" w14:textId="77777777" w:rsidR="00A905B6" w:rsidRDefault="00A905B6" w:rsidP="00A905B6">
      <w:pPr>
        <w:keepNext/>
        <w:jc w:val="both"/>
      </w:pPr>
      <w:r>
        <w:rPr>
          <w:noProof/>
        </w:rPr>
        <w:lastRenderedPageBreak/>
        <w:drawing>
          <wp:inline distT="0" distB="0" distL="0" distR="0" wp14:anchorId="2D9361BA" wp14:editId="0A18D83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87E1546" w14:textId="57C9D8E2" w:rsidR="00A905B6" w:rsidRDefault="00A905B6" w:rsidP="00A905B6">
      <w:pPr>
        <w:pStyle w:val="IndentTimesNewRoman"/>
        <w:ind w:firstLine="0"/>
        <w:jc w:val="center"/>
      </w:pPr>
      <w:bookmarkStart w:id="7" w:name="_Ref16063523"/>
      <w:r>
        <w:t xml:space="preserve">Figure </w:t>
      </w:r>
      <w:fldSimple w:instr=" SEQ Figure \* ARABIC ">
        <w:r w:rsidR="00983A24">
          <w:rPr>
            <w:noProof/>
          </w:rPr>
          <w:t>4</w:t>
        </w:r>
      </w:fldSimple>
      <w:bookmarkEnd w:id="7"/>
      <w:r>
        <w:t xml:space="preserve"> Space-time diagram of the PT optimal's trip</w:t>
      </w:r>
    </w:p>
    <w:p w14:paraId="5802E02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A905B6" w14:paraId="7975E8B6" w14:textId="77777777" w:rsidTr="00DB2B46">
        <w:trPr>
          <w:trHeight w:val="747"/>
          <w:jc w:val="center"/>
        </w:trPr>
        <w:tc>
          <w:tcPr>
            <w:tcW w:w="255" w:type="pct"/>
            <w:vAlign w:val="center"/>
          </w:tcPr>
          <w:p w14:paraId="015DAA63" w14:textId="77777777" w:rsidR="00A905B6" w:rsidRDefault="00A905B6" w:rsidP="00DB2B46">
            <w:pPr>
              <w:jc w:val="both"/>
              <w:rPr>
                <w:rFonts w:ascii="Times New Roman" w:eastAsia="Yu Mincho" w:hAnsi="Times New Roman" w:cs="Times New Roman"/>
                <w:sz w:val="24"/>
                <w:szCs w:val="24"/>
                <w:lang w:eastAsia="ja-JP"/>
              </w:rPr>
            </w:pPr>
          </w:p>
        </w:tc>
        <w:tc>
          <w:tcPr>
            <w:tcW w:w="4465" w:type="pct"/>
            <w:vAlign w:val="center"/>
            <w:hideMark/>
          </w:tcPr>
          <w:p w14:paraId="015E3B43" w14:textId="77777777" w:rsidR="00A905B6" w:rsidRDefault="00A905B6" w:rsidP="00DB2B4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7141BA9" w14:textId="41F90BF9" w:rsidR="00A905B6" w:rsidRPr="006D08E3" w:rsidRDefault="00A905B6" w:rsidP="00DB2B46">
            <w:pPr>
              <w:pStyle w:val="TimesNewRoman"/>
              <w:jc w:val="both"/>
              <w:rPr>
                <w:rFonts w:asciiTheme="minorHAnsi" w:hAnsiTheme="minorHAnsi" w:cstheme="minorBidi"/>
                <w:sz w:val="18"/>
                <w:szCs w:val="18"/>
              </w:rPr>
            </w:pPr>
            <w:bookmarkStart w:id="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9</w:t>
            </w:r>
            <w:r>
              <w:rPr>
                <w:noProof/>
              </w:rPr>
              <w:fldChar w:fldCharType="end"/>
            </w:r>
            <w:bookmarkEnd w:id="8"/>
            <w:r>
              <w:rPr>
                <w:rFonts w:eastAsia="Yu Mincho"/>
                <w:lang w:eastAsia="ja-JP"/>
              </w:rPr>
              <w:t>)</w:t>
            </w:r>
          </w:p>
        </w:tc>
      </w:tr>
    </w:tbl>
    <w:p w14:paraId="3B6D7628" w14:textId="34CD9C96" w:rsidR="00A905B6" w:rsidRPr="00DE6716" w:rsidRDefault="00A905B6" w:rsidP="00A905B6">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(9</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715AAB47" w14:textId="11F09EBE" w:rsidR="00A905B6" w:rsidRPr="00196D81" w:rsidRDefault="00A905B6" w:rsidP="00A905B6">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002A4DED"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3E69BF53" w14:textId="5A7A3DC0" w:rsidR="00A905B6" w:rsidRDefault="00A905B6" w:rsidP="00A905B6">
      <w:pPr>
        <w:pStyle w:val="IndentTimesNewRoman"/>
        <w:numPr>
          <w:ilvl w:val="0"/>
          <w:numId w:val="15"/>
        </w:numPr>
        <w:jc w:val="both"/>
      </w:pPr>
      <w:r>
        <w:t xml:space="preserve">Calculation: Calculate the performance for all designated buffers for optimization (0 – </w:t>
      </w:r>
      <w:r w:rsidR="00067F28">
        <w:t>300</w:t>
      </w:r>
      <w:r>
        <w:t xml:space="preserve"> seconds). The results contain user’s arrival time at the stop and the actual taken bus’s departure time for users with different walking time (0– 9 minutes).</w:t>
      </w:r>
      <w:r w:rsidR="0006157B" w:rsidRPr="0006157B">
        <w:t xml:space="preserve"> </w:t>
      </w:r>
    </w:p>
    <w:p w14:paraId="79DDA8CB" w14:textId="77777777" w:rsidR="00A905B6" w:rsidRDefault="00A905B6" w:rsidP="00A905B6">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7A16530" w14:textId="77777777" w:rsidR="00A905B6" w:rsidRDefault="00A905B6" w:rsidP="00A905B6">
      <w:pPr>
        <w:pStyle w:val="IndentTimesNewRoman"/>
        <w:numPr>
          <w:ilvl w:val="0"/>
          <w:numId w:val="15"/>
        </w:numPr>
        <w:jc w:val="both"/>
      </w:pPr>
      <w:r>
        <w:lastRenderedPageBreak/>
        <w:t>Finalization: For each day, reduce all past days’ buffers into one by finding the maximum of the optimal buffers. Meanwhile, to accommodate the seasonal major changes in the schedule, we will restart the learning process whenever the major change is facilitated.</w:t>
      </w:r>
    </w:p>
    <w:p w14:paraId="15B3BC94" w14:textId="77777777" w:rsidR="00A905B6" w:rsidRDefault="00A905B6" w:rsidP="00A905B6">
      <w:pPr>
        <w:pStyle w:val="IndentTimesNewRoman"/>
        <w:numPr>
          <w:ilvl w:val="0"/>
          <w:numId w:val="15"/>
        </w:numPr>
        <w:jc w:val="both"/>
      </w:pPr>
      <w:r>
        <w:t>Revalidat</w:t>
      </w:r>
      <w:r>
        <w:rPr>
          <w:rFonts w:hint="eastAsia"/>
        </w:rPr>
        <w:t>ion</w:t>
      </w:r>
      <w:r>
        <w:t>: Based on the finalized buffers, calculate the performance of each day.</w:t>
      </w:r>
    </w:p>
    <w:p w14:paraId="2B5640F3" w14:textId="77777777" w:rsidR="00A905B6" w:rsidRDefault="00A905B6" w:rsidP="00A905B6">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2706732F" w14:textId="77777777" w:rsidR="00A905B6" w:rsidRDefault="00A905B6" w:rsidP="00A905B6">
      <w:pPr>
        <w:pStyle w:val="IndentTimesNewRoman"/>
        <w:jc w:val="both"/>
      </w:pPr>
    </w:p>
    <w:p w14:paraId="3D7DA1CC" w14:textId="637B0298" w:rsidR="00A905B6" w:rsidRDefault="00A905B6" w:rsidP="00A905B6">
      <w:pPr>
        <w:keepNext/>
        <w:jc w:val="center"/>
      </w:pPr>
      <w:r>
        <w:rPr>
          <w:rFonts w:ascii="Times New Roman" w:hAnsi="Times New Roman" w:cs="Times New Roman"/>
          <w:noProof/>
          <w:sz w:val="24"/>
          <w:szCs w:val="24"/>
        </w:rPr>
        <w:drawing>
          <wp:inline distT="0" distB="0" distL="0" distR="0" wp14:anchorId="597B7A3B" wp14:editId="041CE49D">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7B4F324" w14:textId="15B0F8CE" w:rsidR="00A905B6" w:rsidRPr="00A23D83" w:rsidRDefault="00A905B6" w:rsidP="00A905B6">
      <w:pPr>
        <w:pStyle w:val="IndentTimesNewRoman"/>
        <w:ind w:firstLine="0"/>
        <w:jc w:val="center"/>
      </w:pPr>
      <w:bookmarkStart w:id="9" w:name="_Ref16062162"/>
      <w:r>
        <w:t xml:space="preserve">Figure </w:t>
      </w:r>
      <w:r>
        <w:rPr>
          <w:noProof/>
        </w:rPr>
        <w:fldChar w:fldCharType="begin"/>
      </w:r>
      <w:r>
        <w:rPr>
          <w:noProof/>
        </w:rPr>
        <w:instrText xml:space="preserve"> SEQ Figure \* ARABIC </w:instrText>
      </w:r>
      <w:r>
        <w:rPr>
          <w:noProof/>
        </w:rPr>
        <w:fldChar w:fldCharType="separate"/>
      </w:r>
      <w:r w:rsidR="00983A24">
        <w:rPr>
          <w:noProof/>
        </w:rPr>
        <w:t>5</w:t>
      </w:r>
      <w:r>
        <w:rPr>
          <w:noProof/>
        </w:rPr>
        <w:fldChar w:fldCharType="end"/>
      </w:r>
      <w:bookmarkEnd w:id="9"/>
      <w:r>
        <w:t xml:space="preserve"> Flow chart of PT optimization algorithm</w:t>
      </w:r>
    </w:p>
    <w:p w14:paraId="13E0725D" w14:textId="41A0D114" w:rsidR="00A905B6" w:rsidRDefault="00A905B6" w:rsidP="0006157B">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2A12AC45" w14:textId="77777777" w:rsidR="00A905B6" w:rsidRDefault="00A905B6" w:rsidP="00A905B6">
      <w:pPr>
        <w:spacing w:line="256" w:lineRule="auto"/>
        <w:rPr>
          <w:rFonts w:ascii="Times New Roman" w:hAnsi="Times New Roman" w:cs="Times New Roman"/>
          <w:sz w:val="24"/>
          <w:szCs w:val="24"/>
        </w:rPr>
      </w:pPr>
    </w:p>
    <w:p w14:paraId="29679D3F" w14:textId="77777777" w:rsidR="00A905B6" w:rsidRDefault="00A905B6" w:rsidP="00A905B6">
      <w:pPr>
        <w:spacing w:line="256" w:lineRule="auto"/>
        <w:rPr>
          <w:rFonts w:ascii="Times New Roman" w:hAnsi="Times New Roman" w:cs="Times New Roman"/>
          <w:sz w:val="24"/>
          <w:szCs w:val="24"/>
        </w:rPr>
      </w:pPr>
    </w:p>
    <w:p w14:paraId="07084CFC"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47E23E1"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lastRenderedPageBreak/>
        <w:t>We would like to measure the difference of waiting time and risk of missing a bus/train between the RTI users and non-RTI users. Therefore, we define two measures: the missing risk and average waiting time.</w:t>
      </w:r>
    </w:p>
    <w:p w14:paraId="563361C1" w14:textId="77777777" w:rsidR="00A905B6" w:rsidRDefault="00A905B6" w:rsidP="00A905B6">
      <w:pPr>
        <w:jc w:val="both"/>
        <w:rPr>
          <w:rFonts w:ascii="Times New Roman" w:hAnsi="Times New Roman" w:cs="Times New Roman"/>
          <w:sz w:val="24"/>
          <w:szCs w:val="24"/>
        </w:rPr>
      </w:pPr>
    </w:p>
    <w:p w14:paraId="0C39FBFD"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A905B6" w14:paraId="42F2A696" w14:textId="77777777" w:rsidTr="00DB2B46">
        <w:trPr>
          <w:trHeight w:val="580"/>
          <w:jc w:val="center"/>
        </w:trPr>
        <w:tc>
          <w:tcPr>
            <w:tcW w:w="256" w:type="pct"/>
            <w:vAlign w:val="center"/>
          </w:tcPr>
          <w:p w14:paraId="2784C857" w14:textId="77777777" w:rsidR="00A905B6" w:rsidRDefault="00A905B6" w:rsidP="00DB2B46">
            <w:pPr>
              <w:jc w:val="center"/>
              <w:rPr>
                <w:rFonts w:ascii="Times New Roman" w:eastAsia="Yu Mincho" w:hAnsi="Times New Roman" w:cs="Times New Roman"/>
                <w:sz w:val="24"/>
                <w:szCs w:val="24"/>
                <w:lang w:eastAsia="ja-JP"/>
              </w:rPr>
            </w:pPr>
          </w:p>
        </w:tc>
        <w:tc>
          <w:tcPr>
            <w:tcW w:w="4464" w:type="pct"/>
            <w:vAlign w:val="center"/>
            <w:hideMark/>
          </w:tcPr>
          <w:p w14:paraId="2C068A9F" w14:textId="77777777" w:rsidR="00A905B6" w:rsidRDefault="00A905B6" w:rsidP="00DB2B46">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200C783" w14:textId="482FC946"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10</w:t>
            </w:r>
            <w:r>
              <w:rPr>
                <w:noProof/>
              </w:rPr>
              <w:fldChar w:fldCharType="end"/>
            </w:r>
            <w:r>
              <w:rPr>
                <w:rFonts w:eastAsia="Yu Mincho"/>
                <w:lang w:eastAsia="ja-JP"/>
              </w:rPr>
              <w:t>)</w:t>
            </w:r>
          </w:p>
        </w:tc>
      </w:tr>
    </w:tbl>
    <w:p w14:paraId="71ED9298" w14:textId="77777777" w:rsidR="00A905B6" w:rsidRDefault="00A905B6" w:rsidP="00A905B6">
      <w:pPr>
        <w:spacing w:line="240" w:lineRule="auto"/>
        <w:rPr>
          <w:rFonts w:ascii="Times New Roman" w:hAnsi="Times New Roman" w:cs="Times New Roman"/>
          <w:sz w:val="24"/>
          <w:szCs w:val="24"/>
        </w:rPr>
      </w:pPr>
    </w:p>
    <w:p w14:paraId="421DC3B6" w14:textId="77777777" w:rsidR="00A905B6" w:rsidRDefault="00A905B6" w:rsidP="00A905B6">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AE9E594" w14:textId="77777777" w:rsidR="00A905B6" w:rsidRDefault="00A905B6" w:rsidP="00A905B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4A1904AE" w14:textId="77777777" w:rsidR="00A905B6" w:rsidRDefault="00A905B6" w:rsidP="00A905B6">
      <w:pPr>
        <w:spacing w:line="240" w:lineRule="auto"/>
        <w:jc w:val="both"/>
        <w:rPr>
          <w:rFonts w:ascii="Times New Roman" w:hAnsi="Times New Roman" w:cs="Times New Roman"/>
          <w:sz w:val="24"/>
          <w:szCs w:val="24"/>
        </w:rPr>
      </w:pPr>
    </w:p>
    <w:p w14:paraId="3CD55D9B" w14:textId="77777777" w:rsidR="00A905B6" w:rsidRDefault="00A905B6" w:rsidP="00A905B6">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25"/>
        <w:gridCol w:w="8225"/>
        <w:gridCol w:w="616"/>
      </w:tblGrid>
      <w:tr w:rsidR="00A905B6" w14:paraId="53CE127C" w14:textId="77777777" w:rsidTr="00DB2B46">
        <w:trPr>
          <w:trHeight w:val="580"/>
          <w:jc w:val="center"/>
        </w:trPr>
        <w:tc>
          <w:tcPr>
            <w:tcW w:w="256" w:type="pct"/>
            <w:vAlign w:val="center"/>
          </w:tcPr>
          <w:p w14:paraId="6074C758"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7B10521B" w14:textId="77777777" w:rsidR="00A905B6" w:rsidRDefault="00A905B6" w:rsidP="00DB2B46">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3C2ADF87" w14:textId="4ED3995A" w:rsidR="00A905B6" w:rsidRPr="006D08E3" w:rsidRDefault="00A905B6" w:rsidP="00DB2B46">
            <w:pPr>
              <w:pStyle w:val="TimesNewRoman"/>
              <w:rPr>
                <w:rFonts w:asciiTheme="minorHAnsi" w:hAnsiTheme="minorHAnsi" w:cstheme="minorBidi"/>
                <w:sz w:val="18"/>
                <w:szCs w:val="18"/>
              </w:rPr>
            </w:pPr>
            <w:bookmarkStart w:id="10" w:name="_Ref18658049"/>
            <w:bookmarkStart w:id="11"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11</w:t>
            </w:r>
            <w:r>
              <w:rPr>
                <w:noProof/>
              </w:rPr>
              <w:fldChar w:fldCharType="end"/>
            </w:r>
            <w:bookmarkEnd w:id="10"/>
            <w:r>
              <w:rPr>
                <w:rFonts w:eastAsia="Yu Mincho"/>
                <w:lang w:eastAsia="ja-JP"/>
              </w:rPr>
              <w:t>)</w:t>
            </w:r>
            <w:bookmarkEnd w:id="11"/>
          </w:p>
        </w:tc>
      </w:tr>
    </w:tbl>
    <w:p w14:paraId="23A81416" w14:textId="5EDF62D2"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w:t>
      </w:r>
      <w:r w:rsidR="002A4DED">
        <w:rPr>
          <w:rFonts w:ascii="Times New Roman" w:hAnsi="Times New Roman" w:cs="Times New Roman"/>
          <w:sz w:val="24"/>
          <w:szCs w:val="24"/>
        </w:rPr>
        <w:t xml:space="preserve">rom home to the stop. Equation </w:t>
      </w:r>
      <w:r w:rsidR="002A4DED">
        <w:rPr>
          <w:rFonts w:ascii="Times New Roman" w:hAnsi="Times New Roman" w:cs="Times New Roman"/>
          <w:sz w:val="24"/>
          <w:szCs w:val="24"/>
        </w:rPr>
        <w:fldChar w:fldCharType="begin"/>
      </w:r>
      <w:r w:rsidR="002A4DED">
        <w:rPr>
          <w:rFonts w:ascii="Times New Roman" w:hAnsi="Times New Roman" w:cs="Times New Roman"/>
          <w:sz w:val="24"/>
          <w:szCs w:val="24"/>
        </w:rPr>
        <w:instrText xml:space="preserve"> REF _Ref19627149 \h  \* MERGEFORMAT </w:instrText>
      </w:r>
      <w:r w:rsidR="002A4DED">
        <w:rPr>
          <w:rFonts w:ascii="Times New Roman" w:hAnsi="Times New Roman" w:cs="Times New Roman"/>
          <w:sz w:val="24"/>
          <w:szCs w:val="24"/>
        </w:rPr>
      </w:r>
      <w:r w:rsidR="002A4DED">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(11)</w:t>
      </w:r>
      <w:r w:rsidR="002A4DED">
        <w:rPr>
          <w:rFonts w:ascii="Times New Roman" w:hAnsi="Times New Roman" w:cs="Times New Roman"/>
          <w:sz w:val="24"/>
          <w:szCs w:val="24"/>
        </w:rPr>
        <w:fldChar w:fldCharType="end"/>
      </w:r>
      <w:r w:rsidR="002A4DED">
        <w:rPr>
          <w:rFonts w:ascii="Times New Roman" w:hAnsi="Times New Roman" w:cs="Times New Roman"/>
          <w:sz w:val="24"/>
          <w:szCs w:val="24"/>
        </w:rPr>
        <w:t xml:space="preserve"> </w:t>
      </w:r>
      <w:r>
        <w:rPr>
          <w:rFonts w:ascii="Times New Roman" w:hAnsi="Times New Roman" w:cs="Times New Roman"/>
          <w:sz w:val="24"/>
          <w:szCs w:val="24"/>
        </w:rPr>
        <w:t xml:space="preserve">also proves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02175F32"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25"/>
        <w:gridCol w:w="8225"/>
        <w:gridCol w:w="616"/>
      </w:tblGrid>
      <w:tr w:rsidR="00A905B6" w14:paraId="34616A7E" w14:textId="77777777" w:rsidTr="00DB2B46">
        <w:trPr>
          <w:trHeight w:val="580"/>
          <w:jc w:val="center"/>
        </w:trPr>
        <w:tc>
          <w:tcPr>
            <w:tcW w:w="256" w:type="pct"/>
            <w:vAlign w:val="center"/>
          </w:tcPr>
          <w:p w14:paraId="55ABB46A"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373529A4" w14:textId="77777777" w:rsidR="00A905B6" w:rsidRDefault="00EA0564" w:rsidP="00DB2B46">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D8B4EF9" w14:textId="4DFD8732"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12</w:t>
            </w:r>
            <w:r>
              <w:rPr>
                <w:noProof/>
              </w:rPr>
              <w:fldChar w:fldCharType="end"/>
            </w:r>
            <w:r>
              <w:rPr>
                <w:rFonts w:eastAsia="Yu Mincho"/>
                <w:lang w:eastAsia="ja-JP"/>
              </w:rPr>
              <w:t>)</w:t>
            </w:r>
          </w:p>
        </w:tc>
      </w:tr>
    </w:tbl>
    <w:p w14:paraId="183F3AEB" w14:textId="69DE0EFA"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CC4065D" w14:textId="77777777" w:rsidR="00A905B6" w:rsidRDefault="00A905B6" w:rsidP="00A905B6">
      <w:pPr>
        <w:rPr>
          <w:rFonts w:ascii="Times New Roman" w:hAnsi="Times New Roman" w:cs="Times New Roman"/>
          <w:sz w:val="24"/>
          <w:szCs w:val="24"/>
        </w:rPr>
      </w:pPr>
    </w:p>
    <w:p w14:paraId="1734F215" w14:textId="039979E3" w:rsidR="00A905B6" w:rsidRDefault="00A905B6" w:rsidP="00A905B6">
      <w:pPr>
        <w:rPr>
          <w:rFonts w:ascii="Times New Roman" w:hAnsi="Times New Roman" w:cs="Times New Roman"/>
          <w:sz w:val="24"/>
          <w:szCs w:val="24"/>
        </w:rPr>
      </w:pPr>
    </w:p>
    <w:p w14:paraId="406F5D0E" w14:textId="77777777" w:rsidR="00A905B6" w:rsidRPr="005719F8" w:rsidRDefault="00A905B6" w:rsidP="00A905B6">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0B51AB72" w14:textId="752F9813" w:rsidR="00A905B6"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 xml:space="preserve">from Southeast to Northwest from </w:t>
      </w:r>
      <w:r w:rsidR="00EB7443">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sidR="00EB7443">
        <w:rPr>
          <w:rFonts w:ascii="Times New Roman" w:hAnsi="Times New Roman" w:cs="Times New Roman"/>
          <w:sz w:val="24"/>
          <w:szCs w:val="24"/>
        </w:rPr>
        <w:t>May</w:t>
      </w:r>
      <w:r w:rsidR="00EB7443" w:rsidRPr="00C86189">
        <w:rPr>
          <w:rFonts w:ascii="Times New Roman" w:hAnsi="Times New Roman" w:cs="Times New Roman"/>
          <w:sz w:val="24"/>
          <w:szCs w:val="24"/>
        </w:rPr>
        <w:t xml:space="preserve"> </w:t>
      </w:r>
      <w:r w:rsidRPr="00C86189">
        <w:rPr>
          <w:rFonts w:ascii="Times New Roman" w:hAnsi="Times New Roman" w:cs="Times New Roman"/>
          <w:sz w:val="24"/>
          <w:szCs w:val="24"/>
        </w:rPr>
        <w:t>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572AE138" w14:textId="3C8A96E5" w:rsidR="00A905B6" w:rsidRDefault="00A905B6" w:rsidP="00A905B6">
      <w:pPr>
        <w:keepNext/>
        <w:spacing w:line="256" w:lineRule="auto"/>
        <w:jc w:val="both"/>
      </w:pPr>
      <w:r>
        <w:rPr>
          <w:noProof/>
        </w:rPr>
        <w:drawing>
          <wp:inline distT="0" distB="0" distL="0" distR="0" wp14:anchorId="710D03F2" wp14:editId="0101C90D">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30F1303" w14:textId="1B165E8A" w:rsidR="00A905B6" w:rsidRDefault="00A905B6" w:rsidP="00A905B6">
      <w:pPr>
        <w:pStyle w:val="TimesNewRoman"/>
        <w:jc w:val="center"/>
      </w:pPr>
      <w:bookmarkStart w:id="12" w:name="_Ref18228043"/>
      <w:r>
        <w:t xml:space="preserve">Figure </w:t>
      </w:r>
      <w:fldSimple w:instr=" SEQ Figure \* ARABIC ">
        <w:r w:rsidR="00983A24">
          <w:rPr>
            <w:noProof/>
          </w:rPr>
          <w:t>6</w:t>
        </w:r>
      </w:fldSimple>
      <w:bookmarkEnd w:id="12"/>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145922A0" w14:textId="77777777" w:rsidR="00A905B6" w:rsidRPr="00CD66E2" w:rsidRDefault="00A905B6" w:rsidP="00A905B6">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A905B6" w:rsidRPr="00BB7E93" w14:paraId="35A716CF" w14:textId="77777777" w:rsidTr="00DB2B46">
        <w:tc>
          <w:tcPr>
            <w:tcW w:w="2075" w:type="dxa"/>
          </w:tcPr>
          <w:p w14:paraId="3A92010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1866" w:type="dxa"/>
          </w:tcPr>
          <w:p w14:paraId="0E3D7C0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7CAD06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6AAA1FC3"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B9170F5"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A905B6" w:rsidRPr="00BB7E93" w14:paraId="6596C6C3" w14:textId="77777777" w:rsidTr="00DB2B46">
        <w:tc>
          <w:tcPr>
            <w:tcW w:w="2075" w:type="dxa"/>
          </w:tcPr>
          <w:p w14:paraId="6622D8B1" w14:textId="728F96C0" w:rsidR="00A905B6" w:rsidRPr="00BB7E93"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Scheduled tactic</w:t>
            </w:r>
          </w:p>
        </w:tc>
        <w:tc>
          <w:tcPr>
            <w:tcW w:w="1866" w:type="dxa"/>
          </w:tcPr>
          <w:p w14:paraId="61DFE1CE" w14:textId="0D2E4126" w:rsidR="00A905B6" w:rsidRPr="00BB7E93" w:rsidRDefault="00153E54" w:rsidP="008E26AB">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64E67E11" w14:textId="22E822BE" w:rsidR="00A905B6" w:rsidRPr="00BB7E93" w:rsidRDefault="00153E54"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797F3108" w14:textId="2507BEF2"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sidR="00A905B6">
              <w:rPr>
                <w:rFonts w:ascii="Times New Roman" w:hAnsi="Times New Roman" w:cs="Times New Roman"/>
                <w:sz w:val="24"/>
                <w:szCs w:val="24"/>
              </w:rPr>
              <w:t>%</w:t>
            </w:r>
          </w:p>
        </w:tc>
        <w:tc>
          <w:tcPr>
            <w:tcW w:w="1717" w:type="dxa"/>
          </w:tcPr>
          <w:p w14:paraId="1F88FE76" w14:textId="6A0993A1"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sidR="00A905B6">
              <w:rPr>
                <w:rFonts w:ascii="Times New Roman" w:hAnsi="Times New Roman" w:cs="Times New Roman"/>
                <w:sz w:val="24"/>
                <w:szCs w:val="24"/>
              </w:rPr>
              <w:t>%</w:t>
            </w:r>
          </w:p>
        </w:tc>
      </w:tr>
      <w:tr w:rsidR="00A905B6" w:rsidRPr="00BB7E93" w14:paraId="48F1B78C" w14:textId="77777777" w:rsidTr="00DB2B46">
        <w:tc>
          <w:tcPr>
            <w:tcW w:w="2075" w:type="dxa"/>
          </w:tcPr>
          <w:p w14:paraId="64541522" w14:textId="55A029C6" w:rsidR="00A905B6" w:rsidRPr="00BB7E93" w:rsidRDefault="002D0B89" w:rsidP="002D0B89">
            <w:pPr>
              <w:spacing w:line="256" w:lineRule="auto"/>
              <w:jc w:val="both"/>
              <w:rPr>
                <w:rFonts w:ascii="Times New Roman" w:hAnsi="Times New Roman" w:cs="Times New Roman"/>
                <w:sz w:val="24"/>
                <w:szCs w:val="24"/>
              </w:rPr>
            </w:pPr>
            <w:r>
              <w:rPr>
                <w:rFonts w:ascii="Times New Roman" w:hAnsi="Times New Roman" w:cs="Times New Roman"/>
                <w:sz w:val="24"/>
                <w:szCs w:val="24"/>
              </w:rPr>
              <w:t>Optimal prudent tactic</w:t>
            </w:r>
          </w:p>
        </w:tc>
        <w:tc>
          <w:tcPr>
            <w:tcW w:w="1866" w:type="dxa"/>
          </w:tcPr>
          <w:p w14:paraId="08BBA195" w14:textId="206A2E05"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282</w:t>
            </w:r>
            <w:r w:rsidR="00A905B6">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213277A5" w14:textId="29BF2890"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381</w:t>
            </w:r>
            <w:r w:rsidR="00A905B6">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2824B65B" w14:textId="218FF533"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00A905B6" w:rsidRPr="00BC1AFB">
              <w:rPr>
                <w:rFonts w:ascii="Times New Roman" w:hAnsi="Times New Roman" w:cs="Times New Roman"/>
                <w:sz w:val="24"/>
                <w:szCs w:val="24"/>
              </w:rPr>
              <w:t>%</w:t>
            </w:r>
          </w:p>
        </w:tc>
        <w:tc>
          <w:tcPr>
            <w:tcW w:w="1717" w:type="dxa"/>
          </w:tcPr>
          <w:p w14:paraId="23748A7E" w14:textId="6942D559"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00A905B6" w:rsidRPr="00BC1AFB">
              <w:rPr>
                <w:rFonts w:ascii="Times New Roman" w:hAnsi="Times New Roman" w:cs="Times New Roman" w:hint="eastAsia"/>
                <w:sz w:val="24"/>
                <w:szCs w:val="24"/>
              </w:rPr>
              <w:t>%</w:t>
            </w:r>
          </w:p>
        </w:tc>
      </w:tr>
      <w:tr w:rsidR="00A905B6" w:rsidRPr="00BB7E93" w14:paraId="54313E51" w14:textId="77777777" w:rsidTr="00DB2B46">
        <w:tc>
          <w:tcPr>
            <w:tcW w:w="2075" w:type="dxa"/>
          </w:tcPr>
          <w:p w14:paraId="7C1B6367" w14:textId="59DCE2F1" w:rsidR="00A905B6" w:rsidRPr="00AA1330" w:rsidRDefault="002D0B89" w:rsidP="00DB2B46">
            <w:pPr>
              <w:spacing w:line="256" w:lineRule="auto"/>
              <w:rPr>
                <w:rFonts w:ascii="Times New Roman" w:hAnsi="Times New Roman" w:cs="Times New Roman"/>
                <w:sz w:val="24"/>
                <w:szCs w:val="24"/>
              </w:rPr>
            </w:pPr>
            <w:r w:rsidRPr="00AA1330">
              <w:rPr>
                <w:rFonts w:ascii="Times New Roman" w:hAnsi="Times New Roman" w:cs="Times New Roman"/>
                <w:sz w:val="24"/>
                <w:szCs w:val="24"/>
              </w:rPr>
              <w:t>Empirical tactic</w:t>
            </w:r>
            <w:r w:rsidR="00A905B6" w:rsidRPr="00AA1330">
              <w:rPr>
                <w:rFonts w:ascii="Times New Roman" w:hAnsi="Times New Roman" w:cs="Times New Roman"/>
                <w:sz w:val="24"/>
                <w:szCs w:val="24"/>
              </w:rPr>
              <w:t xml:space="preserve"> with memory</w:t>
            </w:r>
          </w:p>
        </w:tc>
        <w:tc>
          <w:tcPr>
            <w:tcW w:w="1866" w:type="dxa"/>
          </w:tcPr>
          <w:p w14:paraId="41C155B0" w14:textId="34BE4C9E" w:rsidR="00A905B6" w:rsidRPr="00AA1330" w:rsidRDefault="00AA1330"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00A905B6" w:rsidRPr="00AA1330">
              <w:rPr>
                <w:rFonts w:ascii="Times New Roman" w:hAnsi="Times New Roman" w:cs="Times New Roman"/>
                <w:sz w:val="24"/>
                <w:szCs w:val="24"/>
              </w:rPr>
              <w:t>seconds</w:t>
            </w:r>
          </w:p>
        </w:tc>
        <w:tc>
          <w:tcPr>
            <w:tcW w:w="1975" w:type="dxa"/>
          </w:tcPr>
          <w:p w14:paraId="310110BD" w14:textId="2543CF24" w:rsidR="00A905B6" w:rsidRPr="00AA1330" w:rsidRDefault="00AA1330"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00A905B6" w:rsidRPr="00AA1330">
              <w:rPr>
                <w:rFonts w:ascii="Times New Roman" w:hAnsi="Times New Roman" w:cs="Times New Roman"/>
                <w:sz w:val="24"/>
                <w:szCs w:val="24"/>
              </w:rPr>
              <w:t>seconds</w:t>
            </w:r>
          </w:p>
        </w:tc>
        <w:tc>
          <w:tcPr>
            <w:tcW w:w="1717" w:type="dxa"/>
          </w:tcPr>
          <w:p w14:paraId="10EBE74C" w14:textId="4340E837" w:rsidR="00A905B6" w:rsidRPr="00AA1330" w:rsidRDefault="00AA1330" w:rsidP="00DB2B46">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r w:rsidR="00A905B6" w:rsidRPr="00AA1330">
              <w:rPr>
                <w:rFonts w:ascii="Times New Roman" w:hAnsi="Times New Roman" w:cs="Times New Roman"/>
                <w:sz w:val="24"/>
                <w:szCs w:val="24"/>
              </w:rPr>
              <w:t>%</w:t>
            </w:r>
          </w:p>
        </w:tc>
        <w:tc>
          <w:tcPr>
            <w:tcW w:w="1717" w:type="dxa"/>
          </w:tcPr>
          <w:p w14:paraId="451510C5" w14:textId="798976B4" w:rsidR="00A905B6" w:rsidRPr="00AA1330" w:rsidRDefault="00AA1330" w:rsidP="00DB2B46">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r w:rsidR="00A905B6" w:rsidRPr="00AA1330">
              <w:rPr>
                <w:rFonts w:ascii="Times New Roman" w:hAnsi="Times New Roman" w:cs="Times New Roman"/>
                <w:sz w:val="24"/>
                <w:szCs w:val="24"/>
              </w:rPr>
              <w:t>%</w:t>
            </w:r>
          </w:p>
        </w:tc>
      </w:tr>
      <w:tr w:rsidR="00A905B6" w:rsidRPr="00BB7E93" w14:paraId="3E23B2E3" w14:textId="77777777" w:rsidTr="00DB2B46">
        <w:tc>
          <w:tcPr>
            <w:tcW w:w="2075" w:type="dxa"/>
          </w:tcPr>
          <w:p w14:paraId="003080B9" w14:textId="5F30650B" w:rsidR="00A905B6" w:rsidRPr="008227CE" w:rsidRDefault="002D0B89"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Arbitrary tactic</w:t>
            </w:r>
          </w:p>
        </w:tc>
        <w:tc>
          <w:tcPr>
            <w:tcW w:w="1866" w:type="dxa"/>
          </w:tcPr>
          <w:p w14:paraId="5FC6DDC5" w14:textId="4750DABF" w:rsidR="00A905B6" w:rsidRPr="008227CE" w:rsidRDefault="00A905B6" w:rsidP="008227CE">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w:t>
            </w:r>
            <w:r w:rsidR="008227CE" w:rsidRPr="008227CE">
              <w:rPr>
                <w:rFonts w:ascii="Times New Roman" w:hAnsi="Times New Roman" w:cs="Times New Roman"/>
                <w:sz w:val="24"/>
                <w:szCs w:val="24"/>
              </w:rPr>
              <w:t>10</w:t>
            </w:r>
            <w:r w:rsidRPr="008227CE">
              <w:rPr>
                <w:rFonts w:ascii="Times New Roman" w:hAnsi="Times New Roman" w:cs="Times New Roman"/>
                <w:sz w:val="24"/>
                <w:szCs w:val="24"/>
              </w:rPr>
              <w:t xml:space="preserve"> seconds</w:t>
            </w:r>
          </w:p>
        </w:tc>
        <w:tc>
          <w:tcPr>
            <w:tcW w:w="1975" w:type="dxa"/>
          </w:tcPr>
          <w:p w14:paraId="6B36C0FB"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717" w:type="dxa"/>
          </w:tcPr>
          <w:p w14:paraId="2E96536C"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717" w:type="dxa"/>
          </w:tcPr>
          <w:p w14:paraId="580B21FC"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r>
      <w:tr w:rsidR="00A905B6" w:rsidRPr="00BB7E93" w14:paraId="7BB3BE3C" w14:textId="77777777" w:rsidTr="00DB2B46">
        <w:tc>
          <w:tcPr>
            <w:tcW w:w="2075" w:type="dxa"/>
          </w:tcPr>
          <w:p w14:paraId="7A928F58" w14:textId="5E2A2EDA" w:rsidR="00A905B6" w:rsidRPr="008227CE" w:rsidRDefault="002D0B89"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Greedy tactic</w:t>
            </w:r>
          </w:p>
        </w:tc>
        <w:tc>
          <w:tcPr>
            <w:tcW w:w="1866" w:type="dxa"/>
          </w:tcPr>
          <w:p w14:paraId="63921DD9" w14:textId="3DA7C235" w:rsidR="00A905B6" w:rsidRPr="002F32C6" w:rsidRDefault="002F32C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00A905B6" w:rsidRPr="002F32C6">
              <w:rPr>
                <w:rFonts w:ascii="Times New Roman" w:hAnsi="Times New Roman" w:cs="Times New Roman"/>
                <w:sz w:val="24"/>
                <w:szCs w:val="24"/>
              </w:rPr>
              <w:t xml:space="preserve"> seconds</w:t>
            </w:r>
          </w:p>
        </w:tc>
        <w:tc>
          <w:tcPr>
            <w:tcW w:w="1975" w:type="dxa"/>
          </w:tcPr>
          <w:p w14:paraId="779009D6" w14:textId="1B7D9AC9" w:rsidR="00A905B6" w:rsidRPr="002F32C6" w:rsidRDefault="002F32C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00A905B6" w:rsidRPr="002F32C6">
              <w:rPr>
                <w:rFonts w:ascii="Times New Roman" w:hAnsi="Times New Roman" w:cs="Times New Roman"/>
                <w:sz w:val="24"/>
                <w:szCs w:val="24"/>
              </w:rPr>
              <w:t xml:space="preserve"> </w:t>
            </w:r>
            <w:r w:rsidR="00A905B6" w:rsidRPr="002F32C6">
              <w:rPr>
                <w:rFonts w:ascii="Times New Roman" w:hAnsi="Times New Roman" w:cs="Times New Roman" w:hint="eastAsia"/>
                <w:sz w:val="24"/>
                <w:szCs w:val="24"/>
              </w:rPr>
              <w:t>se</w:t>
            </w:r>
            <w:r w:rsidR="00A905B6" w:rsidRPr="002F32C6">
              <w:rPr>
                <w:rFonts w:ascii="Times New Roman" w:hAnsi="Times New Roman" w:cs="Times New Roman"/>
                <w:sz w:val="24"/>
                <w:szCs w:val="24"/>
              </w:rPr>
              <w:t>conds</w:t>
            </w:r>
          </w:p>
        </w:tc>
        <w:tc>
          <w:tcPr>
            <w:tcW w:w="1717" w:type="dxa"/>
          </w:tcPr>
          <w:p w14:paraId="6BD6482E" w14:textId="757FC0A6" w:rsidR="00A905B6" w:rsidRPr="008227CE" w:rsidRDefault="00DC1E5B"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00A905B6" w:rsidRPr="008227CE">
              <w:rPr>
                <w:rFonts w:ascii="Times New Roman" w:hAnsi="Times New Roman" w:cs="Times New Roman"/>
                <w:sz w:val="24"/>
                <w:szCs w:val="24"/>
              </w:rPr>
              <w:t>%</w:t>
            </w:r>
          </w:p>
        </w:tc>
        <w:tc>
          <w:tcPr>
            <w:tcW w:w="1717" w:type="dxa"/>
          </w:tcPr>
          <w:p w14:paraId="169C0D37" w14:textId="3573D844" w:rsidR="00A905B6" w:rsidRPr="008227CE" w:rsidRDefault="00DC1E5B"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00A905B6" w:rsidRPr="008227CE">
              <w:rPr>
                <w:rFonts w:ascii="Times New Roman" w:hAnsi="Times New Roman" w:cs="Times New Roman"/>
                <w:sz w:val="24"/>
                <w:szCs w:val="24"/>
              </w:rPr>
              <w:t>%</w:t>
            </w:r>
          </w:p>
        </w:tc>
      </w:tr>
    </w:tbl>
    <w:p w14:paraId="3995FA09" w14:textId="0A4C7CB0" w:rsidR="00A905B6" w:rsidRDefault="00A905B6" w:rsidP="00A905B6">
      <w:pPr>
        <w:pStyle w:val="TimesNewRoman"/>
        <w:jc w:val="center"/>
      </w:pPr>
      <w:bookmarkStart w:id="13" w:name="_Ref15136477"/>
      <w:r>
        <w:lastRenderedPageBreak/>
        <w:t xml:space="preserve">Table </w:t>
      </w:r>
      <w:fldSimple w:instr=" SEQ Table \* ARABIC ">
        <w:r w:rsidR="003A7B11">
          <w:rPr>
            <w:noProof/>
          </w:rPr>
          <w:t>1</w:t>
        </w:r>
      </w:fldSimple>
      <w:bookmarkEnd w:id="13"/>
      <w:r>
        <w:t xml:space="preserve"> Each TPS's waiting time and missed risk's mean and deviation</w:t>
      </w:r>
    </w:p>
    <w:p w14:paraId="49A5F706" w14:textId="33A1E50E" w:rsidR="00A905B6" w:rsidRDefault="00A905B6" w:rsidP="00A905B6">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2A4DED" w:rsidRPr="002A4DED">
        <w:rPr>
          <w:bCs/>
        </w:rPr>
        <w:t xml:space="preserve">Table </w:t>
      </w:r>
      <w:r w:rsidR="002A4DED" w:rsidRPr="002A4DED">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missed risk. </w:t>
      </w:r>
      <w:r w:rsidRPr="005641F8">
        <w:t xml:space="preserve">In general, PT optimal’s average waiting time is </w:t>
      </w:r>
      <w:r w:rsidR="005641F8">
        <w:t>larger than scheduled tactic’s.</w:t>
      </w:r>
      <w:r>
        <w:t xml:space="preserve"> </w:t>
      </w:r>
      <w:r w:rsidR="005641F8">
        <w:t>However</w:t>
      </w:r>
      <w:r>
        <w:t>, due to larger variation, in some area and time PT optimal can be especially more effective.</w:t>
      </w:r>
    </w:p>
    <w:p w14:paraId="7F026D27" w14:textId="788461FF" w:rsidR="00A905B6" w:rsidRDefault="00A905B6" w:rsidP="00A905B6">
      <w:pPr>
        <w:pStyle w:val="TimesNewRoman"/>
        <w:ind w:firstLine="720"/>
      </w:pPr>
      <w:r>
        <w:t xml:space="preserve">ET family and ET with memory = 6 are less effective: in average, an ET user has to wait almost </w:t>
      </w:r>
      <w:r>
        <w:rPr>
          <w:rFonts w:hint="eastAsia"/>
        </w:rPr>
        <w:t>1</w:t>
      </w:r>
      <w:r w:rsidR="00BF01FB">
        <w:t xml:space="preserve"> minutes longer than a</w:t>
      </w:r>
      <w:r>
        <w:t xml:space="preserve"> </w:t>
      </w:r>
      <w:r w:rsidR="005641F8">
        <w:t>PT optimal</w:t>
      </w:r>
      <w:r>
        <w:t xml:space="preserve"> user. Meanwhile, despite as a member of PT family, GT’s performance is very poor. Its average waiting time is even longer than the arbitrary static. The terrible performance </w:t>
      </w:r>
      <w:r w:rsidR="00BF01FB">
        <w:t>is due to its high missed risk.</w:t>
      </w:r>
    </w:p>
    <w:p w14:paraId="1B22786B" w14:textId="77777777" w:rsidR="00A905B6" w:rsidRDefault="00A905B6" w:rsidP="00A905B6">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14724F1B" w14:textId="77777777" w:rsidR="00A905B6" w:rsidRDefault="00A905B6" w:rsidP="00A905B6">
      <w:pPr>
        <w:pStyle w:val="IndentTimesNewRoman"/>
        <w:ind w:firstLine="0"/>
        <w:rPr>
          <w:b/>
        </w:rPr>
      </w:pPr>
    </w:p>
    <w:p w14:paraId="00517510" w14:textId="77777777" w:rsidR="00A905B6" w:rsidRDefault="00A905B6" w:rsidP="00A905B6">
      <w:pPr>
        <w:pStyle w:val="IndentTimesNewRoman"/>
        <w:numPr>
          <w:ilvl w:val="1"/>
          <w:numId w:val="14"/>
        </w:numPr>
      </w:pPr>
      <w:r>
        <w:t xml:space="preserve"> </w:t>
      </w:r>
      <w:r w:rsidRPr="00131F52">
        <w:t>Geographic pattern</w:t>
      </w:r>
    </w:p>
    <w:p w14:paraId="50048768" w14:textId="77777777" w:rsidR="00A905B6" w:rsidRPr="0042023E" w:rsidRDefault="00A905B6" w:rsidP="00A905B6">
      <w:pPr>
        <w:pStyle w:val="IndentTimesNewRoman"/>
        <w:ind w:firstLine="0"/>
        <w:rPr>
          <w:b/>
        </w:rPr>
      </w:pPr>
      <w:r w:rsidRPr="0042023E">
        <w:rPr>
          <w:b/>
        </w:rPr>
        <w:t xml:space="preserve">Arbitrary </w:t>
      </w:r>
      <w:r>
        <w:rPr>
          <w:b/>
        </w:rPr>
        <w:t>tactic</w:t>
      </w:r>
    </w:p>
    <w:p w14:paraId="334CDADA" w14:textId="07D201C6" w:rsidR="00210CA3" w:rsidRDefault="00A905B6" w:rsidP="00B5777C">
      <w:pPr>
        <w:pStyle w:val="TimesNewRoman"/>
      </w:pPr>
      <w:r w:rsidRPr="00B5777C">
        <w:t xml:space="preserve">Arbitrary tactic has an average waiting time of half of the headway. Therefore, we can observe a drastic change between standard schedule and frequent schedule due to the increase of headway in </w:t>
      </w:r>
      <w:r w:rsidRPr="00B5777C">
        <w:fldChar w:fldCharType="begin"/>
      </w:r>
      <w:r w:rsidRPr="00B5777C">
        <w:instrText xml:space="preserve"> REF _Ref16256385 \h </w:instrText>
      </w:r>
      <w:r w:rsidR="00DA0A9E" w:rsidRPr="00B5777C">
        <w:instrText xml:space="preserve"> \* MERGEFORMAT </w:instrText>
      </w:r>
      <w:r w:rsidRPr="00B5777C">
        <w:fldChar w:fldCharType="separate"/>
      </w:r>
      <w:r w:rsidR="004A2F64" w:rsidRPr="004743C5">
        <w:t xml:space="preserve">Figure </w:t>
      </w:r>
      <w:r w:rsidR="004A2F64">
        <w:t>8</w:t>
      </w:r>
      <w:r w:rsidRPr="00B5777C">
        <w:fldChar w:fldCharType="end"/>
      </w:r>
      <w:r w:rsidRPr="00B5777C">
        <w:t xml:space="preserve"> (</w:t>
      </w:r>
      <w:r w:rsidR="00BA4B00">
        <w:t>top</w:t>
      </w:r>
      <w:r w:rsidR="002C76BE" w:rsidRPr="006E112A">
        <w:t xml:space="preserve"> </w:t>
      </w:r>
      <w:r w:rsidR="00537F92">
        <w:t>left</w:t>
      </w:r>
      <w:r w:rsidRPr="00B5777C">
        <w:t xml:space="preserve">). Intuitively, the performance of AT should have been the worst among the TPSs. However, </w:t>
      </w:r>
      <w:r w:rsidR="00B5777C">
        <w:t>it can outperforms</w:t>
      </w:r>
      <w:r w:rsidR="00413EA8">
        <w:t xml:space="preserve"> the RTI-based</w:t>
      </w:r>
      <w:r w:rsidR="00B5777C">
        <w:t xml:space="preserve"> </w:t>
      </w:r>
      <w:r w:rsidRPr="00B5777C">
        <w:t>greedy tactic</w:t>
      </w:r>
      <w:r w:rsidR="00B5777C">
        <w:t xml:space="preserve"> for almost 4 minutes</w:t>
      </w:r>
      <w:r w:rsidRPr="00B5777C">
        <w:t>. This also proves that RTI users without proper advice could wait significantly longer than even arbitrary tactic.</w:t>
      </w:r>
      <w:r>
        <w:t xml:space="preserve"> </w:t>
      </w:r>
    </w:p>
    <w:p w14:paraId="114024EB" w14:textId="77777777" w:rsidR="00A905B6" w:rsidRDefault="00A905B6" w:rsidP="00A905B6">
      <w:pPr>
        <w:pStyle w:val="TimesNewRoman"/>
        <w:rPr>
          <w:b/>
        </w:rPr>
      </w:pPr>
    </w:p>
    <w:p w14:paraId="64D5031E" w14:textId="77777777" w:rsidR="00A905B6" w:rsidRPr="00931066" w:rsidRDefault="00A905B6" w:rsidP="00A905B6">
      <w:pPr>
        <w:pStyle w:val="TimesNewRoman"/>
        <w:rPr>
          <w:b/>
        </w:rPr>
      </w:pPr>
      <w:r>
        <w:rPr>
          <w:b/>
        </w:rPr>
        <w:t>Scheduled</w:t>
      </w:r>
      <w:r w:rsidRPr="00931066">
        <w:rPr>
          <w:b/>
        </w:rPr>
        <w:t xml:space="preserve"> </w:t>
      </w:r>
      <w:r>
        <w:rPr>
          <w:b/>
        </w:rPr>
        <w:t>tactic</w:t>
      </w:r>
    </w:p>
    <w:p w14:paraId="5AE57522" w14:textId="73B6317A" w:rsidR="00A905B6" w:rsidRDefault="00291230" w:rsidP="004A49C6">
      <w:pPr>
        <w:pStyle w:val="TimesNewRoman"/>
      </w:pPr>
      <w:r>
        <w:t xml:space="preserve">As shown in </w:t>
      </w:r>
      <w:r>
        <w:fldChar w:fldCharType="begin"/>
      </w:r>
      <w:r>
        <w:instrText xml:space="preserve"> REF _Ref16256385 \h </w:instrText>
      </w:r>
      <w:r>
        <w:fldChar w:fldCharType="separate"/>
      </w:r>
      <w:r w:rsidRPr="004743C5">
        <w:t xml:space="preserve">Figure </w:t>
      </w:r>
      <w:r>
        <w:rPr>
          <w:noProof/>
        </w:rPr>
        <w:t>8</w:t>
      </w:r>
      <w:r>
        <w:fldChar w:fldCharType="end"/>
      </w:r>
      <w:r>
        <w:t xml:space="preserve"> (</w:t>
      </w:r>
      <w:r w:rsidRPr="006E112A">
        <w:t>top right</w:t>
      </w:r>
      <w:r>
        <w:t>),</w:t>
      </w:r>
      <w:r w:rsidRPr="00291230">
        <w:t xml:space="preserve"> </w:t>
      </w:r>
      <w:r>
        <w:t>the average waiting time starts from 0 while it accumulates and propagates along the route with fluctuations just like the actual</w:t>
      </w:r>
      <w:r w:rsidR="004A2F64">
        <w:t xml:space="preserve"> delay. </w:t>
      </w:r>
      <w:r w:rsidR="00B87F85">
        <w:t>Theoretically, ST</w:t>
      </w:r>
      <w:r w:rsidR="00A905B6">
        <w:t xml:space="preserve"> waiting time is exactly the delay of the bus they take</w:t>
      </w:r>
      <w:r w:rsidR="009F7E60">
        <w:t>,</w:t>
      </w:r>
      <w:r w:rsidR="00A905B6">
        <w:t xml:space="preserve"> since </w:t>
      </w:r>
      <w:r w:rsidR="009F7E60">
        <w:t>no bus should be lea</w:t>
      </w:r>
      <w:r w:rsidR="00D8775F">
        <w:t>ving before the scheduled time and t</w:t>
      </w:r>
      <w:r w:rsidR="009F7E60">
        <w:t xml:space="preserve">he </w:t>
      </w:r>
      <w:r w:rsidR="00A905B6">
        <w:t>buses’ actual departure should be always later than the scheduled time. In other terms, the theoretical missed risk is always 0.</w:t>
      </w:r>
      <w:r w:rsidR="00A905B6" w:rsidRPr="006906AB">
        <w:t xml:space="preserve"> </w:t>
      </w:r>
      <w:r w:rsidR="00A905B6">
        <w:t xml:space="preserve">However, ST’s actual missed risk is </w:t>
      </w:r>
      <w:r w:rsidR="00432AC0">
        <w:rPr>
          <w:rFonts w:hint="eastAsia"/>
        </w:rPr>
        <w:t>6.28</w:t>
      </w:r>
      <w:r w:rsidR="004A49C6">
        <w:t xml:space="preserve">%. </w:t>
      </w:r>
    </w:p>
    <w:p w14:paraId="2FCB6E06" w14:textId="77777777" w:rsidR="00A905B6" w:rsidRPr="00EC6F96" w:rsidRDefault="00A905B6" w:rsidP="00A905B6">
      <w:pPr>
        <w:pStyle w:val="TimesNewRoman"/>
      </w:pPr>
    </w:p>
    <w:p w14:paraId="2A489966" w14:textId="77777777" w:rsidR="00A905B6" w:rsidRPr="0042023E" w:rsidRDefault="00A905B6" w:rsidP="00A905B6">
      <w:pPr>
        <w:pStyle w:val="TimesNewRoman"/>
        <w:rPr>
          <w:b/>
        </w:rPr>
      </w:pPr>
      <w:r w:rsidRPr="0042023E">
        <w:rPr>
          <w:b/>
        </w:rPr>
        <w:t xml:space="preserve">Empirical </w:t>
      </w:r>
      <w:r>
        <w:rPr>
          <w:b/>
        </w:rPr>
        <w:t>tactic</w:t>
      </w:r>
    </w:p>
    <w:p w14:paraId="3E31A0E4" w14:textId="432A3359" w:rsidR="00A905B6" w:rsidRDefault="00A905B6" w:rsidP="00A905B6">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rsidR="0056085D">
        <w:t xml:space="preserve">Figure </w:t>
      </w:r>
      <w:r w:rsidR="0056085D">
        <w:rPr>
          <w:noProof/>
        </w:rPr>
        <w:t>7</w:t>
      </w:r>
      <w:r>
        <w:fldChar w:fldCharType="end"/>
      </w:r>
      <w:r>
        <w:t xml:space="preserve"> visualizes the waiting time of 18</w:t>
      </w:r>
      <w:r w:rsidR="001A068D" w:rsidRPr="001A068D">
        <w:t xml:space="preserve"> </w:t>
      </w:r>
      <w:r w:rsidR="001A068D">
        <w:t>TPSs in</w:t>
      </w:r>
      <w:r w:rsidR="00DB29F8">
        <w:t xml:space="preserve"> the</w:t>
      </w:r>
      <w:r>
        <w:t xml:space="preserve"> ET family. Two curves start at a same point, since averaging and minimizing are the same</w:t>
      </w:r>
      <w:r w:rsidRPr="003E4AB5">
        <w:t xml:space="preserve"> </w:t>
      </w:r>
      <w:r>
        <w:t>with the memory of 1. For minimizing learning function, the waiting time increase</w:t>
      </w:r>
      <w:r w:rsidR="00DF31DE">
        <w:t>s</w:t>
      </w:r>
      <w:r>
        <w:t xml:space="preserve"> with negative acceleration along with increasing learning memory; for averaging learning function, the waiting time will decrease </w:t>
      </w:r>
      <w:r>
        <w:lastRenderedPageBreak/>
        <w:t xml:space="preserve">with increasing acceleration along with increasing learning memory. Minimizing also have a U-shape curve that waiting time is the smallest when memory period is 6. It proves that minimizing’s performance is much better than averaging’s and we conclude that the empirical tactic with minimizing and memory = 6 is the best ET among </w:t>
      </w:r>
      <w:r>
        <w:rPr>
          <w:rFonts w:hint="eastAsia"/>
        </w:rPr>
        <w:t>the</w:t>
      </w:r>
      <w:r>
        <w:t xml:space="preserve"> others.</w:t>
      </w:r>
      <w:r w:rsidR="0056085D" w:rsidRPr="0056085D">
        <w:t xml:space="preserve"> </w:t>
      </w:r>
      <w:r w:rsidR="0056085D">
        <w:fldChar w:fldCharType="begin"/>
      </w:r>
      <w:r w:rsidR="0056085D">
        <w:instrText xml:space="preserve"> REF _Ref16256385 \h </w:instrText>
      </w:r>
      <w:r w:rsidR="0056085D">
        <w:fldChar w:fldCharType="separate"/>
      </w:r>
      <w:r w:rsidR="0056085D" w:rsidRPr="004743C5">
        <w:t xml:space="preserve">Figure </w:t>
      </w:r>
      <w:r w:rsidR="0056085D">
        <w:rPr>
          <w:noProof/>
        </w:rPr>
        <w:t>8</w:t>
      </w:r>
      <w:r w:rsidR="0056085D">
        <w:fldChar w:fldCharType="end"/>
      </w:r>
      <w:r w:rsidR="0056085D">
        <w:t xml:space="preserve"> (bottom left) and </w:t>
      </w:r>
      <w:r w:rsidR="006C63A1">
        <w:fldChar w:fldCharType="begin"/>
      </w:r>
      <w:r w:rsidR="006C63A1">
        <w:instrText xml:space="preserve"> REF _Ref16256137 \h </w:instrText>
      </w:r>
      <w:r w:rsidR="006C63A1">
        <w:fldChar w:fldCharType="separate"/>
      </w:r>
      <w:r w:rsidR="006C63A1" w:rsidRPr="00530F4C">
        <w:t xml:space="preserve">Figure </w:t>
      </w:r>
      <w:r w:rsidR="006C63A1">
        <w:rPr>
          <w:noProof/>
        </w:rPr>
        <w:t>9</w:t>
      </w:r>
      <w:r w:rsidR="006C63A1">
        <w:fldChar w:fldCharType="end"/>
      </w:r>
      <w:r w:rsidR="006C63A1">
        <w:t xml:space="preserve"> (</w:t>
      </w:r>
      <w:r w:rsidR="008E78EC">
        <w:t>top right</w:t>
      </w:r>
      <w:r w:rsidR="006C63A1">
        <w:t>)</w:t>
      </w:r>
      <w:r w:rsidR="009C7257">
        <w:t xml:space="preserve"> show the average waiting time and missed risk </w:t>
      </w:r>
      <w:r w:rsidR="006E793A">
        <w:t>of</w:t>
      </w:r>
      <w:r w:rsidR="009C7257">
        <w:t xml:space="preserve"> ET with memory =6.</w:t>
      </w:r>
    </w:p>
    <w:p w14:paraId="10F62592" w14:textId="694C935F" w:rsidR="00A905B6" w:rsidRDefault="00271A0F" w:rsidP="00A905B6">
      <w:pPr>
        <w:pStyle w:val="TimesNewRoman"/>
        <w:keepNext/>
        <w:jc w:val="center"/>
      </w:pPr>
      <w:r>
        <w:rPr>
          <w:noProof/>
        </w:rPr>
        <w:drawing>
          <wp:inline distT="0" distB="0" distL="0" distR="0" wp14:anchorId="39BE88E4" wp14:editId="4D7B9EAB">
            <wp:extent cx="5614989" cy="290512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E0C043E" w14:textId="21307247" w:rsidR="00A905B6" w:rsidRDefault="00A905B6" w:rsidP="00A905B6">
      <w:pPr>
        <w:pStyle w:val="IndentTimesNewRoman"/>
        <w:ind w:firstLine="0"/>
        <w:jc w:val="center"/>
      </w:pPr>
      <w:bookmarkStart w:id="14" w:name="_Ref16256479"/>
      <w:r>
        <w:t xml:space="preserve">Figure </w:t>
      </w:r>
      <w:fldSimple w:instr=" SEQ Figure \* ARABIC ">
        <w:r w:rsidR="00983A24">
          <w:rPr>
            <w:noProof/>
          </w:rPr>
          <w:t>7</w:t>
        </w:r>
      </w:fldSimple>
      <w:bookmarkEnd w:id="14"/>
      <w:r>
        <w:t xml:space="preserve"> the waiting time of ET family with minimizing and averaging learning function and 1 – 9 learning memories</w:t>
      </w:r>
    </w:p>
    <w:p w14:paraId="3E0B8CD3" w14:textId="77777777" w:rsidR="00A905B6" w:rsidRDefault="00A905B6" w:rsidP="00A905B6">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5C264D5F" w14:textId="77777777" w:rsidR="00A905B6" w:rsidRDefault="00A905B6" w:rsidP="00A905B6">
      <w:pPr>
        <w:pStyle w:val="Italic"/>
        <w:ind w:firstLine="0"/>
        <w:rPr>
          <w:b/>
          <w:i w:val="0"/>
        </w:rPr>
      </w:pPr>
    </w:p>
    <w:p w14:paraId="447323BB" w14:textId="77777777" w:rsidR="00A905B6" w:rsidRPr="0042023E" w:rsidRDefault="00A905B6" w:rsidP="00A905B6">
      <w:pPr>
        <w:pStyle w:val="TimesNewRoman"/>
        <w:rPr>
          <w:b/>
        </w:rPr>
      </w:pPr>
      <w:r w:rsidRPr="0042023E">
        <w:rPr>
          <w:b/>
        </w:rPr>
        <w:t xml:space="preserve">Greedy </w:t>
      </w:r>
      <w:r>
        <w:rPr>
          <w:b/>
        </w:rPr>
        <w:t>tactic</w:t>
      </w:r>
    </w:p>
    <w:p w14:paraId="102E9E32" w14:textId="51E7893C" w:rsidR="00A905B6" w:rsidRPr="00EC6F96" w:rsidRDefault="00A905B6" w:rsidP="00A905B6">
      <w:pPr>
        <w:pStyle w:val="TimesNewRoman"/>
      </w:pPr>
      <w:r>
        <w:fldChar w:fldCharType="begin"/>
      </w:r>
      <w:r>
        <w:instrText xml:space="preserve"> REF _Ref16256385 \h </w:instrText>
      </w:r>
      <w:r>
        <w:fldChar w:fldCharType="separate"/>
      </w:r>
      <w:r w:rsidR="007C0C5A" w:rsidRPr="004743C5">
        <w:t xml:space="preserve">Figure </w:t>
      </w:r>
      <w:r w:rsidR="007C0C5A">
        <w:rPr>
          <w:noProof/>
        </w:rPr>
        <w:t>8</w:t>
      </w:r>
      <w:r>
        <w:fldChar w:fldCharType="end"/>
      </w:r>
      <w:r w:rsidRPr="00EC6F96">
        <w:t xml:space="preserve"> </w:t>
      </w:r>
      <w:r>
        <w:t>(</w:t>
      </w:r>
      <w:r w:rsidR="00F97D76">
        <w:t>bottom right</w:t>
      </w:r>
      <w:r>
        <w:t xml:space="preserve">)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007C0C5A" w:rsidRPr="00530F4C">
        <w:t xml:space="preserve">Figure </w:t>
      </w:r>
      <w:r w:rsidR="007C0C5A">
        <w:rPr>
          <w:noProof/>
        </w:rPr>
        <w:t>9</w:t>
      </w:r>
      <w:r>
        <w:fldChar w:fldCharType="end"/>
      </w:r>
      <w:r>
        <w:t xml:space="preserve"> (</w:t>
      </w:r>
      <w:r w:rsidR="00F97D76">
        <w:t>bottom</w:t>
      </w:r>
      <w:r>
        <w:t>)</w:t>
      </w:r>
      <w:r w:rsidRPr="00EC6F96">
        <w:t xml:space="preserve"> missed risk. </w:t>
      </w:r>
      <w:r>
        <w:t xml:space="preserve">Ironically, as a RTI-based trip planning strategy, GT’s performance is the worst: it cannot even outperform arbitrary tactic. The primary reason is the high missed risk. Despite the shortest expected waiting time, due to delay reclamation and discrete real-time data feed, GT users have the largest missed risk thus the longest waiting time. </w:t>
      </w:r>
    </w:p>
    <w:p w14:paraId="67778ECC" w14:textId="78C3F90C" w:rsidR="00A905B6" w:rsidRDefault="00A905B6" w:rsidP="00A905B6">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w:t>
      </w:r>
      <w:r w:rsidR="00195A56">
        <w:rPr>
          <w:rFonts w:ascii="Times New Roman" w:hAnsi="Times New Roman" w:cs="Times New Roman"/>
          <w:sz w:val="24"/>
          <w:szCs w:val="24"/>
        </w:rPr>
        <w:t>is influenced by</w:t>
      </w:r>
      <w:r w:rsidR="00B652D2">
        <w:rPr>
          <w:rFonts w:ascii="Times New Roman" w:hAnsi="Times New Roman" w:cs="Times New Roman"/>
          <w:sz w:val="24"/>
          <w:szCs w:val="24"/>
        </w:rPr>
        <w:t xml:space="preserve"> the</w:t>
      </w:r>
      <w:r w:rsidRPr="00D23991">
        <w:rPr>
          <w:rFonts w:ascii="Times New Roman" w:hAnsi="Times New Roman" w:cs="Times New Roman"/>
          <w:sz w:val="24"/>
          <w:szCs w:val="24"/>
        </w:rPr>
        <w:t xml:space="preserve"> walking time.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7030F6" w:rsidRPr="001A120D">
        <w:rPr>
          <w:rFonts w:ascii="Times New Roman" w:hAnsi="Times New Roman" w:cs="Times New Roman"/>
          <w:sz w:val="24"/>
          <w:szCs w:val="24"/>
        </w:rPr>
        <w:t xml:space="preserve">Figure </w:t>
      </w:r>
      <w:r w:rsidR="007030F6">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7030F6" w:rsidRPr="00663896">
        <w:rPr>
          <w:rFonts w:ascii="Times New Roman" w:hAnsi="Times New Roman" w:cs="Times New Roman"/>
          <w:sz w:val="24"/>
          <w:szCs w:val="24"/>
        </w:rPr>
        <w:t xml:space="preserve">Figure </w:t>
      </w:r>
      <w:r w:rsidR="007030F6">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sidRPr="00C801C7">
        <w:rPr>
          <w:rFonts w:ascii="Times New Roman" w:hAnsi="Times New Roman" w:cs="Times New Roman"/>
          <w:sz w:val="24"/>
          <w:szCs w:val="24"/>
        </w:rPr>
        <w:t xml:space="preserve">will </w:t>
      </w:r>
      <w:r w:rsidR="00DA432A">
        <w:rPr>
          <w:rFonts w:ascii="Times New Roman" w:hAnsi="Times New Roman" w:cs="Times New Roman"/>
          <w:sz w:val="24"/>
          <w:szCs w:val="24"/>
        </w:rPr>
        <w:t>generally</w:t>
      </w:r>
      <w:r w:rsidRPr="00C801C7">
        <w:rPr>
          <w:rFonts w:ascii="Times New Roman" w:hAnsi="Times New Roman" w:cs="Times New Roman"/>
          <w:sz w:val="24"/>
          <w:szCs w:val="24"/>
        </w:rPr>
        <w:t xml:space="preserve">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desynchronized trips synchronized again.</w:t>
      </w:r>
    </w:p>
    <w:p w14:paraId="41ADEDAA" w14:textId="77777777" w:rsidR="00681991" w:rsidRDefault="00681991" w:rsidP="00681991">
      <w:pPr>
        <w:pStyle w:val="IndentTimesNewRoman"/>
        <w:ind w:firstLine="0"/>
      </w:pPr>
    </w:p>
    <w:p w14:paraId="4883585E" w14:textId="77777777" w:rsidR="00681991" w:rsidRDefault="00681991" w:rsidP="00C742A0">
      <w:pPr>
        <w:pStyle w:val="IndentTimesNewRoman"/>
        <w:keepNext/>
        <w:ind w:firstLine="0"/>
        <w:jc w:val="center"/>
      </w:pPr>
      <w:r>
        <w:rPr>
          <w:noProof/>
        </w:rPr>
        <w:drawing>
          <wp:inline distT="0" distB="0" distL="0" distR="0" wp14:anchorId="3E31BF4E" wp14:editId="32A7F906">
            <wp:extent cx="5818772" cy="4214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818772" cy="4214495"/>
                    </a:xfrm>
                    <a:prstGeom prst="rect">
                      <a:avLst/>
                    </a:prstGeom>
                    <a:noFill/>
                    <a:ln>
                      <a:noFill/>
                    </a:ln>
                  </pic:spPr>
                </pic:pic>
              </a:graphicData>
            </a:graphic>
          </wp:inline>
        </w:drawing>
      </w:r>
    </w:p>
    <w:p w14:paraId="71E1DE2B" w14:textId="52CB754D" w:rsidR="00681991" w:rsidRPr="006E112A" w:rsidRDefault="00681991" w:rsidP="00681991">
      <w:pPr>
        <w:spacing w:line="256" w:lineRule="auto"/>
        <w:jc w:val="center"/>
        <w:rPr>
          <w:rFonts w:ascii="Times New Roman" w:hAnsi="Times New Roman" w:cs="Times New Roman"/>
          <w:sz w:val="24"/>
          <w:szCs w:val="24"/>
        </w:rPr>
      </w:pPr>
      <w:bookmarkStart w:id="15" w:name="_Ref16256385"/>
      <w:bookmarkStart w:id="16"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983A24">
        <w:rPr>
          <w:rFonts w:ascii="Times New Roman" w:hAnsi="Times New Roman" w:cs="Times New Roman"/>
          <w:noProof/>
          <w:sz w:val="24"/>
          <w:szCs w:val="24"/>
        </w:rPr>
        <w:t>8</w:t>
      </w:r>
      <w:r w:rsidRPr="004743C5">
        <w:rPr>
          <w:rFonts w:ascii="Times New Roman" w:hAnsi="Times New Roman" w:cs="Times New Roman"/>
          <w:sz w:val="24"/>
          <w:szCs w:val="24"/>
        </w:rPr>
        <w:fldChar w:fldCharType="end"/>
      </w:r>
      <w:bookmarkEnd w:id="15"/>
      <w:r w:rsidRPr="004743C5">
        <w:rPr>
          <w:rFonts w:ascii="Times New Roman" w:hAnsi="Times New Roman" w:cs="Times New Roman"/>
          <w:sz w:val="24"/>
          <w:szCs w:val="24"/>
        </w:rPr>
        <w:t xml:space="preserve"> </w:t>
      </w:r>
      <w:r w:rsidR="006C63A1">
        <w:rPr>
          <w:rFonts w:ascii="Times New Roman" w:hAnsi="Times New Roman" w:cs="Times New Roman"/>
          <w:sz w:val="24"/>
          <w:szCs w:val="24"/>
        </w:rPr>
        <w:t>AT</w:t>
      </w:r>
      <w:r w:rsidR="006C63A1" w:rsidRPr="006E112A">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left), </w:t>
      </w:r>
      <w:r w:rsidR="00156F2F">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sidR="006C63A1">
        <w:rPr>
          <w:rFonts w:ascii="Times New Roman" w:hAnsi="Times New Roman" w:cs="Times New Roman"/>
          <w:sz w:val="24"/>
          <w:szCs w:val="24"/>
        </w:rPr>
        <w:t>GT</w:t>
      </w:r>
      <w:r w:rsidR="006C63A1" w:rsidRPr="006E112A">
        <w:rPr>
          <w:rFonts w:ascii="Times New Roman" w:hAnsi="Times New Roman" w:cs="Times New Roman"/>
          <w:sz w:val="24"/>
          <w:szCs w:val="24"/>
        </w:rPr>
        <w:t xml:space="preserve"> </w:t>
      </w:r>
      <w:r w:rsidRPr="006E112A">
        <w:rPr>
          <w:rFonts w:ascii="Times New Roman" w:hAnsi="Times New Roman" w:cs="Times New Roman"/>
          <w:sz w:val="24"/>
          <w:szCs w:val="24"/>
        </w:rPr>
        <w:t>(bottom right)'s waiting time pattern</w:t>
      </w:r>
      <w:bookmarkEnd w:id="16"/>
      <w:r w:rsidRPr="006E112A">
        <w:rPr>
          <w:rFonts w:ascii="Times New Roman" w:hAnsi="Times New Roman" w:cs="Times New Roman"/>
          <w:sz w:val="24"/>
          <w:szCs w:val="24"/>
        </w:rPr>
        <w:t xml:space="preserve"> </w:t>
      </w:r>
    </w:p>
    <w:p w14:paraId="01151787" w14:textId="77777777" w:rsidR="00681991" w:rsidRDefault="00681991" w:rsidP="00681991">
      <w:pPr>
        <w:pStyle w:val="Italic"/>
        <w:ind w:firstLine="0"/>
        <w:rPr>
          <w:b/>
          <w:i w:val="0"/>
          <w:iCs/>
        </w:rPr>
      </w:pPr>
    </w:p>
    <w:p w14:paraId="21344BEB" w14:textId="41BD33E8" w:rsidR="00681991" w:rsidRDefault="002C7869" w:rsidP="00C742A0">
      <w:pPr>
        <w:keepNext/>
        <w:spacing w:line="256" w:lineRule="auto"/>
        <w:jc w:val="center"/>
      </w:pPr>
      <w:r>
        <w:rPr>
          <w:noProof/>
        </w:rPr>
        <w:lastRenderedPageBreak/>
        <w:drawing>
          <wp:inline distT="0" distB="0" distL="0" distR="0" wp14:anchorId="127D342F" wp14:editId="1B1725F7">
            <wp:extent cx="5943600"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6E5140D9" w14:textId="435E26C3" w:rsidR="00681991" w:rsidRPr="006E112A" w:rsidRDefault="00681991" w:rsidP="00681991">
      <w:pPr>
        <w:spacing w:line="256" w:lineRule="auto"/>
        <w:jc w:val="center"/>
        <w:rPr>
          <w:rFonts w:ascii="Times New Roman" w:hAnsi="Times New Roman" w:cs="Times New Roman"/>
          <w:sz w:val="24"/>
          <w:szCs w:val="24"/>
        </w:rPr>
      </w:pPr>
      <w:bookmarkStart w:id="17"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983A24">
        <w:rPr>
          <w:rFonts w:ascii="Times New Roman" w:hAnsi="Times New Roman" w:cs="Times New Roman"/>
          <w:noProof/>
          <w:sz w:val="24"/>
          <w:szCs w:val="24"/>
        </w:rPr>
        <w:t>9</w:t>
      </w:r>
      <w:r w:rsidRPr="00530F4C">
        <w:rPr>
          <w:rFonts w:ascii="Times New Roman" w:hAnsi="Times New Roman" w:cs="Times New Roman"/>
          <w:sz w:val="24"/>
          <w:szCs w:val="24"/>
        </w:rPr>
        <w:fldChar w:fldCharType="end"/>
      </w:r>
      <w:bookmarkEnd w:id="17"/>
      <w:r w:rsidR="00D4298B" w:rsidRPr="00D4298B">
        <w:rPr>
          <w:rFonts w:ascii="Times New Roman" w:hAnsi="Times New Roman" w:cs="Times New Roman"/>
          <w:sz w:val="24"/>
          <w:szCs w:val="24"/>
        </w:rPr>
        <w:t xml:space="preserve"> </w:t>
      </w:r>
      <w:r w:rsidR="00D4298B">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sidR="00DB3031">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sidR="00DB3031">
        <w:rPr>
          <w:rFonts w:ascii="Times New Roman" w:hAnsi="Times New Roman" w:cs="Times New Roman"/>
          <w:sz w:val="24"/>
          <w:szCs w:val="24"/>
        </w:rPr>
        <w:t>top</w:t>
      </w:r>
      <w:r w:rsidRPr="006E112A">
        <w:rPr>
          <w:rFonts w:ascii="Times New Roman" w:hAnsi="Times New Roman" w:cs="Times New Roman"/>
          <w:sz w:val="24"/>
          <w:szCs w:val="24"/>
        </w:rPr>
        <w:t xml:space="preserve"> </w:t>
      </w:r>
      <w:r w:rsidR="00DB3031">
        <w:rPr>
          <w:rFonts w:ascii="Times New Roman" w:hAnsi="Times New Roman" w:cs="Times New Roman"/>
          <w:sz w:val="24"/>
          <w:szCs w:val="24"/>
        </w:rPr>
        <w:t>right</w:t>
      </w:r>
      <w:r w:rsidRPr="006E112A">
        <w:rPr>
          <w:rFonts w:ascii="Times New Roman" w:hAnsi="Times New Roman" w:cs="Times New Roman"/>
          <w:sz w:val="24"/>
          <w:szCs w:val="24"/>
        </w:rPr>
        <w:t xml:space="preserve">), </w:t>
      </w:r>
      <w:r w:rsidR="00D4298B">
        <w:rPr>
          <w:rFonts w:ascii="Times New Roman" w:hAnsi="Times New Roman" w:cs="Times New Roman"/>
          <w:sz w:val="24"/>
          <w:szCs w:val="24"/>
        </w:rPr>
        <w:t>GT</w:t>
      </w:r>
      <w:r w:rsidR="00D4298B" w:rsidRPr="006E112A">
        <w:rPr>
          <w:rFonts w:ascii="Times New Roman" w:hAnsi="Times New Roman" w:cs="Times New Roman"/>
          <w:sz w:val="24"/>
          <w:szCs w:val="24"/>
        </w:rPr>
        <w:t xml:space="preserve"> </w:t>
      </w:r>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407E2FCB" w14:textId="77777777" w:rsidR="00D0638E" w:rsidRDefault="00D0638E" w:rsidP="00BC4E12">
      <w:pPr>
        <w:pStyle w:val="TimesNewRoman"/>
        <w:ind w:firstLine="720"/>
      </w:pPr>
    </w:p>
    <w:p w14:paraId="42D3ADF5" w14:textId="7B713153" w:rsidR="00BC4E12" w:rsidRDefault="00BC4E12" w:rsidP="00BC4E12">
      <w:pPr>
        <w:pStyle w:val="TimesNewRoman"/>
        <w:ind w:firstLine="720"/>
      </w:pPr>
      <w:r>
        <w:t xml:space="preserve">Moreover, because GT is the “expected walking trip” shown as the green solid line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w:t>
      </w:r>
      <w:r>
        <w:fldChar w:fldCharType="begin"/>
      </w:r>
      <w:r>
        <w:instrText xml:space="preserve"> REF _Ref18334385 \h </w:instrText>
      </w:r>
      <w:r>
        <w:fldChar w:fldCharType="separate"/>
      </w:r>
      <w:r w:rsidRPr="00EF6015">
        <w:t xml:space="preserve">Figure </w:t>
      </w:r>
      <w:r>
        <w:rPr>
          <w:noProof/>
        </w:rPr>
        <w:t>3</w:t>
      </w:r>
      <w:r>
        <w:fldChar w:fldCharType="end"/>
      </w:r>
      <w:r>
        <w:t>, we validated the correctness of reclaimed and discontinuity delay proposed in the method section.</w:t>
      </w:r>
    </w:p>
    <w:p w14:paraId="4DC575AE" w14:textId="77777777" w:rsidR="00BC4E12" w:rsidRDefault="00BC4E12" w:rsidP="00BC4E12">
      <w:pPr>
        <w:spacing w:line="256" w:lineRule="auto"/>
        <w:rPr>
          <w:rFonts w:ascii="Times New Roman" w:hAnsi="Times New Roman" w:cs="Times New Roman"/>
          <w:sz w:val="24"/>
          <w:szCs w:val="24"/>
        </w:rPr>
      </w:pPr>
      <w:r>
        <w:rPr>
          <w:rFonts w:ascii="Times New Roman" w:hAnsi="Times New Roman" w:cs="Times New Roman"/>
          <w:sz w:val="24"/>
          <w:szCs w:val="24"/>
        </w:rPr>
        <w:t>[Proof of reclaimed and discontinuity delay]</w:t>
      </w:r>
    </w:p>
    <w:p w14:paraId="2B4080B5" w14:textId="77777777" w:rsidR="00BC4E12" w:rsidRDefault="00BC4E12" w:rsidP="00BC4E12">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w:t>
      </w:r>
      <w:r>
        <w:rPr>
          <w:rFonts w:hint="eastAsia"/>
        </w:rPr>
        <w:t>88.87</w:t>
      </w:r>
      <w:r>
        <w:t>% chance that the GT user would miss the bus empirically.</w:t>
      </w:r>
    </w:p>
    <w:p w14:paraId="64967A31" w14:textId="2AF11457" w:rsidR="00BC4E12" w:rsidRDefault="00BC4E12" w:rsidP="00BC4E12">
      <w:pPr>
        <w:pStyle w:val="TimesNewRoman"/>
        <w:ind w:firstLine="720"/>
      </w:pPr>
      <w:r>
        <w:t xml:space="preserve">Besides reclaimed delay, to validate the existence of discontinuity delay, we calculated 31 trip planning strategies in the PT family, each with a uniform insurance buffer for all trips and all stops from 0 (greedy tactic) to 300 seconds. We moreover plot the line charts of each index and its changing rate, which represents IB/ home departure time’s impact on them. </w:t>
      </w:r>
      <w:r>
        <w:fldChar w:fldCharType="begin"/>
      </w:r>
      <w:r>
        <w:instrText xml:space="preserve"> REF _Ref18339654 \h </w:instrText>
      </w:r>
      <w:r>
        <w:fldChar w:fldCharType="separate"/>
      </w:r>
      <w:r w:rsidRPr="00065BDE">
        <w:t xml:space="preserve">Figure </w:t>
      </w:r>
      <w:r>
        <w:rPr>
          <w:noProof/>
        </w:rPr>
        <w:t>10</w:t>
      </w:r>
      <w:r>
        <w:fldChar w:fldCharType="end"/>
      </w:r>
      <w:r>
        <w:t xml:space="preserve">  show</w:t>
      </w:r>
      <w:r w:rsidR="00CE6CC9">
        <w:t>s</w:t>
      </w:r>
      <w:r>
        <w:t xml:space="preserve"> </w:t>
      </w:r>
      <w:r w:rsidR="00CE6CC9">
        <w:t xml:space="preserve">how </w:t>
      </w:r>
      <w:r>
        <w:t xml:space="preserve">the average waiting time and the miss risk change with the uniform insurance buffer. </w:t>
      </w:r>
      <w:r>
        <w:lastRenderedPageBreak/>
        <w:t xml:space="preserve">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fldChar w:fldCharType="begin"/>
      </w:r>
      <w:r>
        <w:instrText xml:space="preserve"> REF _Ref18338006 \h </w:instrText>
      </w:r>
      <w:r>
        <w:fldChar w:fldCharType="separate"/>
      </w:r>
      <w:r w:rsidRPr="005128A9">
        <w:t xml:space="preserve">Figure </w:t>
      </w:r>
      <w:r>
        <w:rPr>
          <w:noProof/>
        </w:rPr>
        <w:t>11</w:t>
      </w:r>
      <w:r>
        <w:fldChar w:fldCharType="end"/>
      </w:r>
      <w:r>
        <w:t xml:space="preserve"> demonstrates that the miss risk changed fastest when buffer = 60 seconds, which is exactly the interval of the real-time data. All these discontinuous change prove the existence of the discontinuity delay. The buffer will ease both reclaimed delay and discontinuity delay simultaneously, however, due to the discrete nature of discontinuity delay, only multiples of 60 seconds will we observe the sudden change of discontinuity.</w:t>
      </w:r>
    </w:p>
    <w:p w14:paraId="31AB94FB" w14:textId="77777777" w:rsidR="00A905B6" w:rsidRDefault="00A905B6" w:rsidP="00A905B6">
      <w:pPr>
        <w:pStyle w:val="TimesNewRoman"/>
        <w:ind w:firstLine="720"/>
      </w:pPr>
    </w:p>
    <w:p w14:paraId="62F814DF" w14:textId="106CA9BB" w:rsidR="00A905B6" w:rsidRPr="005128A9" w:rsidRDefault="00A33F97" w:rsidP="004D1021">
      <w:pPr>
        <w:pStyle w:val="TimesNewRoman"/>
        <w:keepNext/>
        <w:jc w:val="center"/>
      </w:pPr>
      <w:r>
        <w:rPr>
          <w:noProof/>
        </w:rPr>
        <w:drawing>
          <wp:inline distT="0" distB="0" distL="0" distR="0" wp14:anchorId="6A88C727" wp14:editId="6BF99947">
            <wp:extent cx="5943600" cy="1979875"/>
            <wp:effectExtent l="0" t="0" r="0" b="190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862C5F" w:rsidRPr="00862C5F">
        <w:rPr>
          <w:noProof/>
        </w:rPr>
        <w:t xml:space="preserve"> </w:t>
      </w:r>
      <w:r w:rsidR="00862C5F">
        <w:rPr>
          <w:noProof/>
        </w:rPr>
        <w:drawing>
          <wp:inline distT="0" distB="0" distL="0" distR="0" wp14:anchorId="1CB8E3C1" wp14:editId="5AC7ED0B">
            <wp:extent cx="5931673" cy="1908175"/>
            <wp:effectExtent l="0" t="0" r="12065"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2200FB9" w14:textId="1ED85B2B" w:rsidR="004D1021" w:rsidRPr="00065BDE" w:rsidRDefault="004D1021" w:rsidP="004D1021">
      <w:pPr>
        <w:spacing w:line="256" w:lineRule="auto"/>
        <w:jc w:val="center"/>
        <w:rPr>
          <w:rFonts w:ascii="Times New Roman" w:hAnsi="Times New Roman" w:cs="Times New Roman"/>
          <w:sz w:val="24"/>
          <w:szCs w:val="24"/>
        </w:rPr>
      </w:pPr>
      <w:bookmarkStart w:id="18"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983A24">
        <w:rPr>
          <w:rFonts w:ascii="Times New Roman" w:hAnsi="Times New Roman" w:cs="Times New Roman"/>
          <w:noProof/>
          <w:sz w:val="24"/>
          <w:szCs w:val="24"/>
        </w:rPr>
        <w:t>10</w:t>
      </w:r>
      <w:r w:rsidRPr="00065BDE">
        <w:rPr>
          <w:rFonts w:ascii="Times New Roman" w:hAnsi="Times New Roman" w:cs="Times New Roman"/>
          <w:sz w:val="24"/>
          <w:szCs w:val="24"/>
        </w:rPr>
        <w:fldChar w:fldCharType="end"/>
      </w:r>
      <w:bookmarkEnd w:id="18"/>
      <w:r w:rsidRPr="00065BDE">
        <w:rPr>
          <w:rFonts w:ascii="Times New Roman" w:hAnsi="Times New Roman" w:cs="Times New Roman"/>
          <w:sz w:val="24"/>
          <w:szCs w:val="24"/>
        </w:rPr>
        <w:t xml:space="preserve"> average waiting time</w:t>
      </w:r>
      <w:r w:rsidR="008B47AE">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sidR="008B47AE">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sidR="008B47AE">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p>
    <w:p w14:paraId="624598F5" w14:textId="77777777" w:rsidR="00A905B6" w:rsidRDefault="00A905B6" w:rsidP="00A905B6">
      <w:pPr>
        <w:pStyle w:val="IndentTimesNewRoman"/>
        <w:ind w:firstLine="0"/>
      </w:pPr>
    </w:p>
    <w:p w14:paraId="2309E910" w14:textId="77777777" w:rsidR="00A905B6" w:rsidRDefault="00A905B6" w:rsidP="00A905B6">
      <w:pPr>
        <w:pStyle w:val="Italic"/>
        <w:ind w:firstLine="0"/>
        <w:rPr>
          <w:b/>
          <w:i w:val="0"/>
        </w:rPr>
      </w:pPr>
    </w:p>
    <w:p w14:paraId="4E3EE088" w14:textId="77777777" w:rsidR="00A905B6" w:rsidRPr="0042023E" w:rsidRDefault="00A905B6" w:rsidP="00A905B6">
      <w:pPr>
        <w:pStyle w:val="Italic"/>
        <w:ind w:firstLine="0"/>
        <w:rPr>
          <w:b/>
          <w:i w:val="0"/>
        </w:rPr>
      </w:pPr>
      <w:r w:rsidRPr="0042023E">
        <w:rPr>
          <w:b/>
          <w:i w:val="0"/>
        </w:rPr>
        <w:t xml:space="preserve">Prudent </w:t>
      </w:r>
      <w:r>
        <w:rPr>
          <w:b/>
          <w:i w:val="0"/>
        </w:rPr>
        <w:t>tactic</w:t>
      </w:r>
      <w:r w:rsidRPr="0042023E">
        <w:rPr>
          <w:b/>
          <w:i w:val="0"/>
        </w:rPr>
        <w:t xml:space="preserve"> optimal</w:t>
      </w:r>
    </w:p>
    <w:p w14:paraId="5D389374" w14:textId="29343163" w:rsidR="00A905B6" w:rsidRDefault="005724F8" w:rsidP="00A905B6">
      <w:pPr>
        <w:pStyle w:val="Italic"/>
        <w:ind w:firstLine="0"/>
        <w:rPr>
          <w:rStyle w:val="TimesNewRomanChar"/>
          <w:i w:val="0"/>
        </w:rPr>
      </w:pPr>
      <w:r>
        <w:rPr>
          <w:rStyle w:val="TimesNewRomanChar"/>
          <w:i w:val="0"/>
        </w:rPr>
        <w:t>W</w:t>
      </w:r>
      <w:r w:rsidR="00A905B6">
        <w:rPr>
          <w:rStyle w:val="TimesNewRomanChar"/>
          <w:i w:val="0"/>
        </w:rPr>
        <w:t xml:space="preserve">e validate the PT optimal and </w:t>
      </w:r>
      <w:r w:rsidR="00A905B6" w:rsidRPr="00176E09">
        <w:rPr>
          <w:rStyle w:val="TimesNewRomanChar"/>
          <w:i w:val="0"/>
        </w:rPr>
        <w:t xml:space="preserve">investigate </w:t>
      </w:r>
      <w:r w:rsidR="00A905B6">
        <w:rPr>
          <w:rStyle w:val="TimesNewRomanChar"/>
          <w:i w:val="0"/>
        </w:rPr>
        <w:t>its</w:t>
      </w:r>
      <w:r w:rsidR="00A905B6" w:rsidRPr="00176E09">
        <w:rPr>
          <w:rStyle w:val="TimesNewRomanChar"/>
          <w:i w:val="0"/>
        </w:rPr>
        <w:t xml:space="preserve"> geographic patterns from three directions.</w:t>
      </w:r>
    </w:p>
    <w:p w14:paraId="5DB7C4EC" w14:textId="77777777" w:rsidR="00F67F0C" w:rsidRDefault="00F67F0C" w:rsidP="00F67F0C">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6E0A81AD" w14:textId="477C63D2" w:rsidR="00F67F0C" w:rsidRDefault="00F67F0C" w:rsidP="00F67F0C">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862C5F" w:rsidRPr="001A120D">
        <w:rPr>
          <w:rFonts w:ascii="Times New Roman" w:hAnsi="Times New Roman" w:cs="Times New Roman"/>
          <w:sz w:val="24"/>
          <w:szCs w:val="24"/>
        </w:rPr>
        <w:t xml:space="preserve">Figure </w:t>
      </w:r>
      <w:r w:rsidR="00862C5F">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862C5F" w:rsidRPr="00663896">
        <w:rPr>
          <w:rFonts w:ascii="Times New Roman" w:hAnsi="Times New Roman" w:cs="Times New Roman"/>
          <w:sz w:val="24"/>
          <w:szCs w:val="24"/>
        </w:rPr>
        <w:t xml:space="preserve">Figure </w:t>
      </w:r>
      <w:r w:rsidR="00862C5F">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241DB1ED" w14:textId="77777777" w:rsidR="00F67F0C" w:rsidRPr="00362A26" w:rsidRDefault="00F67F0C" w:rsidP="00F67F0C">
      <w:pPr>
        <w:spacing w:line="256" w:lineRule="auto"/>
        <w:rPr>
          <w:rFonts w:ascii="Times New Roman" w:hAnsi="Times New Roman" w:cs="Times New Roman"/>
          <w:sz w:val="24"/>
          <w:szCs w:val="24"/>
        </w:rPr>
      </w:pPr>
    </w:p>
    <w:p w14:paraId="223F901D" w14:textId="467917F5" w:rsidR="00F67F0C" w:rsidRPr="00663896" w:rsidRDefault="00747E40" w:rsidP="00F67F0C">
      <w:pPr>
        <w:spacing w:line="256" w:lineRule="auto"/>
        <w:rPr>
          <w:rFonts w:ascii="Times New Roman" w:hAnsi="Times New Roman" w:cs="Times New Roman"/>
          <w:sz w:val="24"/>
          <w:szCs w:val="24"/>
        </w:rPr>
      </w:pPr>
      <w:r>
        <w:rPr>
          <w:noProof/>
        </w:rPr>
        <w:drawing>
          <wp:inline distT="0" distB="0" distL="0" distR="0" wp14:anchorId="2E98F6A2" wp14:editId="3FADEB9F">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887928" w14:textId="43AD88F0" w:rsidR="00F67F0C" w:rsidRDefault="00F67F0C" w:rsidP="00F67F0C">
      <w:pPr>
        <w:spacing w:line="256" w:lineRule="auto"/>
        <w:jc w:val="center"/>
        <w:rPr>
          <w:rFonts w:ascii="Times New Roman" w:hAnsi="Times New Roman" w:cs="Times New Roman"/>
          <w:sz w:val="24"/>
          <w:szCs w:val="24"/>
        </w:rPr>
      </w:pPr>
      <w:bookmarkStart w:id="1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983A24">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9"/>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3D9CDE74" w14:textId="4F013516" w:rsidR="00F67F0C" w:rsidRDefault="00747E40" w:rsidP="00F67F0C">
      <w:pPr>
        <w:pStyle w:val="TimesNewRoman"/>
        <w:keepNext/>
      </w:pPr>
      <w:r>
        <w:rPr>
          <w:noProof/>
        </w:rPr>
        <w:drawing>
          <wp:inline distT="0" distB="0" distL="0" distR="0" wp14:anchorId="7C5E5CA3" wp14:editId="5D5C1295">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60EE9C6" w14:textId="1E399814" w:rsidR="00F67F0C" w:rsidRPr="00663896" w:rsidRDefault="00F67F0C" w:rsidP="00F67F0C">
      <w:pPr>
        <w:spacing w:line="256" w:lineRule="auto"/>
        <w:jc w:val="center"/>
        <w:rPr>
          <w:rFonts w:ascii="Times New Roman" w:hAnsi="Times New Roman" w:cs="Times New Roman"/>
          <w:sz w:val="24"/>
          <w:szCs w:val="24"/>
        </w:rPr>
      </w:pPr>
      <w:bookmarkStart w:id="20"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983A24">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20"/>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4529553C" w14:textId="0B96F995" w:rsidR="00F67F0C" w:rsidRPr="009C790C" w:rsidRDefault="00F67F0C" w:rsidP="009C790C">
      <w:pPr>
        <w:pStyle w:val="TimesNewRoman"/>
      </w:pPr>
      <w:r>
        <w:tab/>
      </w:r>
    </w:p>
    <w:p w14:paraId="5E7D9F02" w14:textId="77777777" w:rsidR="00A905B6" w:rsidRPr="00C335AA" w:rsidRDefault="00A905B6" w:rsidP="00A905B6">
      <w:pPr>
        <w:pStyle w:val="IndentTimesNewRoman"/>
        <w:ind w:firstLine="0"/>
      </w:pPr>
      <w:r w:rsidRPr="00C335AA">
        <w:lastRenderedPageBreak/>
        <w:t>[</w:t>
      </w:r>
      <w:r>
        <w:t>Forward direction</w:t>
      </w:r>
      <w:r w:rsidRPr="00C335AA">
        <w:t xml:space="preserve"> – Marginalized stops]</w:t>
      </w:r>
    </w:p>
    <w:p w14:paraId="1449EFB6" w14:textId="626E3726" w:rsidR="00A905B6" w:rsidRDefault="00A905B6" w:rsidP="00A905B6">
      <w:pPr>
        <w:pStyle w:val="IndentTimesNewRoman"/>
        <w:ind w:firstLine="0"/>
      </w:pPr>
      <w:r>
        <w:fldChar w:fldCharType="begin"/>
      </w:r>
      <w:r>
        <w:instrText xml:space="preserve"> REF _Ref16256046 \h </w:instrText>
      </w:r>
      <w:r>
        <w:fldChar w:fldCharType="separate"/>
      </w:r>
      <w:r w:rsidR="00C44BD0">
        <w:t xml:space="preserve">Figure </w:t>
      </w:r>
      <w:r w:rsidR="00C44BD0">
        <w:rPr>
          <w:noProof/>
        </w:rPr>
        <w:t>13</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00C44BD0" w:rsidRPr="00530F4C">
        <w:t xml:space="preserve">Figure </w:t>
      </w:r>
      <w:r w:rsidR="00C44BD0">
        <w:rPr>
          <w:noProof/>
        </w:rPr>
        <w:t>9</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w:t>
      </w:r>
      <w:r w:rsidR="00620A1D">
        <w:rPr>
          <w:rFonts w:hint="eastAsia"/>
        </w:rPr>
        <w:t>s</w:t>
      </w:r>
      <w:r>
        <w:t xml:space="preserve"> near the two originating stops.</w:t>
      </w:r>
    </w:p>
    <w:p w14:paraId="737DE6BD" w14:textId="77777777" w:rsidR="00A905B6" w:rsidRDefault="00A905B6" w:rsidP="00A905B6">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4009E7C2" w14:textId="77777777" w:rsidR="00A905B6" w:rsidRDefault="00A905B6" w:rsidP="00A905B6">
      <w:pPr>
        <w:pStyle w:val="IndentTimesNewRoman"/>
      </w:pPr>
      <w:r>
        <w:t xml:space="preserve">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w:t>
      </w:r>
    </w:p>
    <w:p w14:paraId="570CC422" w14:textId="1D5ED04B"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sidR="00D0256D">
        <w:rPr>
          <w:rFonts w:ascii="Times New Roman" w:hAnsi="Times New Roman" w:cs="Times New Roman"/>
          <w:sz w:val="24"/>
          <w:szCs w:val="24"/>
        </w:rPr>
        <w:t xml:space="preserve">vulnerable and </w:t>
      </w:r>
      <w:r w:rsidR="000D37CD">
        <w:rPr>
          <w:rFonts w:ascii="Times New Roman" w:hAnsi="Times New Roman" w:cs="Times New Roman"/>
          <w:sz w:val="24"/>
          <w:szCs w:val="24"/>
        </w:rPr>
        <w:t xml:space="preserve">may be unable to </w:t>
      </w:r>
      <w:r w:rsidR="00404A3D">
        <w:rPr>
          <w:rFonts w:ascii="Times New Roman" w:hAnsi="Times New Roman" w:cs="Times New Roman"/>
          <w:sz w:val="24"/>
          <w:szCs w:val="24"/>
        </w:rPr>
        <w:t xml:space="preserve">get real-time information </w:t>
      </w:r>
      <w:r w:rsidR="000C59D7">
        <w:rPr>
          <w:rFonts w:ascii="Times New Roman" w:hAnsi="Times New Roman" w:cs="Times New Roman"/>
          <w:sz w:val="24"/>
          <w:szCs w:val="24"/>
        </w:rPr>
        <w:t xml:space="preserve">or </w:t>
      </w:r>
      <w:r w:rsidR="003064AA">
        <w:rPr>
          <w:rFonts w:ascii="Times New Roman" w:hAnsi="Times New Roman" w:cs="Times New Roman"/>
          <w:sz w:val="24"/>
          <w:szCs w:val="24"/>
        </w:rPr>
        <w:t>right</w:t>
      </w:r>
      <w:r w:rsidR="000C59D7">
        <w:rPr>
          <w:rFonts w:ascii="Times New Roman" w:hAnsi="Times New Roman" w:cs="Times New Roman"/>
          <w:sz w:val="24"/>
          <w:szCs w:val="24"/>
        </w:rPr>
        <w:t xml:space="preserve"> information</w:t>
      </w:r>
      <w:r>
        <w:rPr>
          <w:rFonts w:ascii="Times New Roman" w:hAnsi="Times New Roman" w:cs="Times New Roman"/>
          <w:sz w:val="24"/>
          <w:szCs w:val="24"/>
        </w:rPr>
        <w:t>.</w:t>
      </w:r>
    </w:p>
    <w:p w14:paraId="1FCD3135" w14:textId="39CA0566" w:rsidR="00A905B6" w:rsidRDefault="00A905B6" w:rsidP="00A905B6">
      <w:pPr>
        <w:keepNext/>
        <w:spacing w:line="256" w:lineRule="auto"/>
      </w:pPr>
      <w:r>
        <w:rPr>
          <w:noProof/>
        </w:rPr>
        <w:drawing>
          <wp:inline distT="0" distB="0" distL="0" distR="0" wp14:anchorId="1B5D44F1" wp14:editId="70BBAC60">
            <wp:extent cx="5939789" cy="213535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9789" cy="2135357"/>
                    </a:xfrm>
                    <a:prstGeom prst="rect">
                      <a:avLst/>
                    </a:prstGeom>
                    <a:noFill/>
                    <a:ln>
                      <a:noFill/>
                    </a:ln>
                  </pic:spPr>
                </pic:pic>
              </a:graphicData>
            </a:graphic>
          </wp:inline>
        </w:drawing>
      </w:r>
    </w:p>
    <w:p w14:paraId="1DE58477" w14:textId="4BFD72BB" w:rsidR="00A905B6" w:rsidRDefault="00A905B6" w:rsidP="00A905B6">
      <w:pPr>
        <w:pStyle w:val="TimesNewRoman"/>
        <w:jc w:val="center"/>
      </w:pPr>
      <w:bookmarkStart w:id="21" w:name="_Ref16256046"/>
      <w:r>
        <w:t xml:space="preserve">Figure </w:t>
      </w:r>
      <w:fldSimple w:instr=" SEQ Figure \* ARABIC ">
        <w:r w:rsidR="00983A24">
          <w:rPr>
            <w:noProof/>
          </w:rPr>
          <w:t>13</w:t>
        </w:r>
      </w:fldSimple>
      <w:bookmarkEnd w:id="21"/>
      <w:r>
        <w:t xml:space="preserve"> PT optimal’s insurance buffer for each stop and average waiting time in COTA bus route No. 2 from Southeast</w:t>
      </w:r>
      <w:r w:rsidRPr="005203AB">
        <w:t xml:space="preserve"> </w:t>
      </w:r>
      <w:r>
        <w:t>to Northwest.</w:t>
      </w:r>
    </w:p>
    <w:p w14:paraId="2D35A58E" w14:textId="77777777" w:rsidR="006E7635" w:rsidRDefault="006E7635" w:rsidP="00A905B6">
      <w:pPr>
        <w:pStyle w:val="TimesNewRoman"/>
        <w:jc w:val="center"/>
      </w:pPr>
    </w:p>
    <w:p w14:paraId="09178447" w14:textId="77777777" w:rsidR="00A905B6" w:rsidRDefault="00A905B6" w:rsidP="00A905B6">
      <w:pPr>
        <w:pStyle w:val="TimesNewRoman"/>
      </w:pPr>
      <w:r>
        <w:t>[Diagonal direction – Contour lines]</w:t>
      </w:r>
    </w:p>
    <w:p w14:paraId="663A505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the parallel diagonal contour lines. In the map, for each point on the contour line, their values are almost the same. Most maps above prove </w:t>
      </w:r>
      <w:r>
        <w:rPr>
          <w:rFonts w:ascii="Times New Roman" w:hAnsi="Times New Roman" w:cs="Times New Roman"/>
          <w:sz w:val="24"/>
          <w:szCs w:val="24"/>
        </w:rPr>
        <w:lastRenderedPageBreak/>
        <w:t>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6629DEF1"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0D9A4D8F" w14:textId="77777777" w:rsidR="00A905B6" w:rsidRDefault="00A905B6" w:rsidP="00A905B6">
      <w:pPr>
        <w:spacing w:line="256" w:lineRule="auto"/>
        <w:rPr>
          <w:rFonts w:ascii="Times New Roman" w:hAnsi="Times New Roman" w:cs="Times New Roman"/>
          <w:sz w:val="24"/>
          <w:szCs w:val="24"/>
        </w:rPr>
      </w:pPr>
    </w:p>
    <w:p w14:paraId="739E1CE5" w14:textId="223A4E94" w:rsidR="00A905B6" w:rsidRPr="004A78FF" w:rsidRDefault="00A905B6" w:rsidP="00A905B6">
      <w:pPr>
        <w:pStyle w:val="TimesNewRoman"/>
      </w:pPr>
      <w:r w:rsidRPr="004A78FF">
        <w:t>[</w:t>
      </w:r>
      <w:r>
        <w:t>Geographic difference between ST</w:t>
      </w:r>
      <w:r w:rsidRPr="004A78FF">
        <w:t xml:space="preserve"> </w:t>
      </w:r>
      <w:r>
        <w:t>and</w:t>
      </w:r>
      <w:r w:rsidRPr="004A78FF">
        <w:t xml:space="preserve"> </w:t>
      </w:r>
      <w:r>
        <w:t>PT</w:t>
      </w:r>
      <w:r w:rsidRPr="004A78FF">
        <w:t xml:space="preserve"> optimal]</w:t>
      </w:r>
    </w:p>
    <w:p w14:paraId="13C77501" w14:textId="6D6E40DD" w:rsidR="00A905B6" w:rsidRDefault="00A905B6" w:rsidP="00A905B6">
      <w:pPr>
        <w:pStyle w:val="TimesNewRoman"/>
      </w:pPr>
      <w:r>
        <w:fldChar w:fldCharType="begin"/>
      </w:r>
      <w:r>
        <w:instrText xml:space="preserve"> REF _Ref16255992 \h </w:instrText>
      </w:r>
      <w:r>
        <w:fldChar w:fldCharType="separate"/>
      </w:r>
      <w:r w:rsidR="00C765E1">
        <w:t xml:space="preserve">Figure </w:t>
      </w:r>
      <w:r w:rsidR="00C765E1">
        <w:rPr>
          <w:noProof/>
        </w:rPr>
        <w:t>14</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6D991E4A" w14:textId="184D6B32" w:rsidR="00A905B6" w:rsidRDefault="00817A42" w:rsidP="00A905B6">
      <w:pPr>
        <w:pStyle w:val="TimesNewRoman"/>
        <w:ind w:firstLine="720"/>
      </w:pPr>
      <w:r>
        <w:t>W</w:t>
      </w:r>
      <w:r w:rsidR="00A905B6">
        <w:t xml:space="preserve">e can observe the originating stops </w:t>
      </w:r>
      <w:r>
        <w:t>have</w:t>
      </w:r>
      <w:r w:rsidR="00A905B6">
        <w:t xml:space="preserve"> exceptional high waiting time</w:t>
      </w:r>
      <w:r w:rsidR="006069F5">
        <w:t xml:space="preserve"> due to larger headway</w:t>
      </w:r>
      <w:r w:rsidR="00A905B6">
        <w:t>.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00A905B6" w:rsidRPr="00F95BDB">
        <w:t xml:space="preserve"> </w:t>
      </w:r>
    </w:p>
    <w:p w14:paraId="262BE9C1" w14:textId="537A88CA" w:rsidR="00A905B6" w:rsidRDefault="00A905B6" w:rsidP="00A905B6">
      <w:pPr>
        <w:pStyle w:val="TimesNewRoman"/>
        <w:ind w:firstLine="720"/>
      </w:pPr>
      <w:r w:rsidRPr="00092DA1">
        <w:t xml:space="preserve">The comparison moreover </w:t>
      </w:r>
      <w:r w:rsidR="009E198B" w:rsidRPr="00092DA1">
        <w:t>shows the difference’s highly polarized geographic and temporal patterns. A</w:t>
      </w:r>
      <w:r w:rsidRPr="00092DA1">
        <w:t xml:space="preserve">lthough PT optimal’s average waiting time is larger than ST’s, the variation of PT optimal is </w:t>
      </w:r>
      <w:r w:rsidR="009E198B" w:rsidRPr="00092DA1">
        <w:t xml:space="preserve">also </w:t>
      </w:r>
      <w:r w:rsidRPr="00092DA1">
        <w:t>large</w:t>
      </w:r>
      <w:r w:rsidR="00316AE5" w:rsidRPr="00092DA1">
        <w:t>r</w:t>
      </w:r>
      <w:r w:rsidRPr="00092DA1">
        <w:t xml:space="preserve">. To moreover prove the variation, </w:t>
      </w:r>
      <w:r w:rsidR="00D15D25" w:rsidRPr="00092DA1">
        <w:t xml:space="preserve">geographically, </w:t>
      </w:r>
      <w:r w:rsidRPr="00092DA1">
        <w:t xml:space="preserve">we divide the stops into two groups at stop “North High Street &amp; Euclid Avenue” shown as a </w:t>
      </w:r>
      <w:r w:rsidRPr="00092DA1">
        <w:rPr>
          <w:rFonts w:hint="eastAsia"/>
        </w:rPr>
        <w:t>grey</w:t>
      </w:r>
      <w:r w:rsidRPr="00092DA1">
        <w:t xml:space="preserve"> line in </w:t>
      </w:r>
      <w:r w:rsidRPr="00092DA1">
        <w:fldChar w:fldCharType="begin"/>
      </w:r>
      <w:r w:rsidRPr="00092DA1">
        <w:instrText xml:space="preserve"> REF _Ref16255992 \h </w:instrText>
      </w:r>
      <w:r w:rsidR="00214D3B" w:rsidRPr="00092DA1">
        <w:instrText xml:space="preserve"> \* MERGEFORMAT </w:instrText>
      </w:r>
      <w:r w:rsidRPr="00092DA1">
        <w:fldChar w:fldCharType="separate"/>
      </w:r>
      <w:r w:rsidR="00C765E1">
        <w:t>Figure 14</w:t>
      </w:r>
      <w:r w:rsidRPr="00092DA1">
        <w:fldChar w:fldCharType="end"/>
      </w:r>
      <w:r w:rsidR="00D15D25" w:rsidRPr="00092DA1">
        <w:t xml:space="preserve">; temporally, </w:t>
      </w:r>
      <w:r w:rsidR="00604F1D" w:rsidRPr="00092DA1">
        <w:t>we divide the whole year by Sept</w:t>
      </w:r>
      <w:r w:rsidR="00D15D25" w:rsidRPr="00092DA1">
        <w:t>ember 1st 2018.</w:t>
      </w:r>
      <w:r w:rsidR="001004C2" w:rsidRPr="00092DA1">
        <w:t xml:space="preserve"> The results are</w:t>
      </w:r>
      <w:r w:rsidR="00DD672F" w:rsidRPr="00092DA1">
        <w:t xml:space="preserve"> shown in </w:t>
      </w:r>
      <w:r w:rsidR="00DD672F" w:rsidRPr="00092DA1">
        <w:fldChar w:fldCharType="begin"/>
      </w:r>
      <w:r w:rsidR="00DD672F" w:rsidRPr="00092DA1">
        <w:instrText xml:space="preserve"> REF _Ref21877594 \h </w:instrText>
      </w:r>
      <w:r w:rsidR="00214D3B" w:rsidRPr="00092DA1">
        <w:instrText xml:space="preserve"> \* MERGEFORMAT </w:instrText>
      </w:r>
      <w:r w:rsidR="00DD672F" w:rsidRPr="00092DA1">
        <w:fldChar w:fldCharType="separate"/>
      </w:r>
      <w:r w:rsidR="00C765E1">
        <w:t>Table 2</w:t>
      </w:r>
      <w:r w:rsidR="00DD672F" w:rsidRPr="00092DA1">
        <w:fldChar w:fldCharType="end"/>
      </w:r>
      <w:r w:rsidR="00DD672F" w:rsidRPr="00092DA1">
        <w:t>.</w:t>
      </w:r>
      <w:r w:rsidR="005062FD" w:rsidRPr="00092DA1">
        <w:t xml:space="preserve"> Upstream stops and time after September ha</w:t>
      </w:r>
      <w:r w:rsidR="00092DA1">
        <w:t>d</w:t>
      </w:r>
      <w:r w:rsidR="005062FD" w:rsidRPr="00092DA1">
        <w:t xml:space="preserve"> higher </w:t>
      </w:r>
      <w:r w:rsidR="00A27E15">
        <w:t>waiting time penalty</w:t>
      </w:r>
      <w:r w:rsidR="005062FD" w:rsidRPr="00092DA1">
        <w:t>, while downstream stops and</w:t>
      </w:r>
      <w:r w:rsidR="005062FD">
        <w:t xml:space="preserve"> </w:t>
      </w:r>
      <w:r w:rsidR="00A27E15">
        <w:t>before September had lower.</w:t>
      </w:r>
    </w:p>
    <w:p w14:paraId="5BEC37E7" w14:textId="77777777" w:rsidR="003A7B11" w:rsidRDefault="003A7B11" w:rsidP="00A905B6">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D15D25" w14:paraId="3D2713CC" w14:textId="77777777" w:rsidTr="00725403">
        <w:tc>
          <w:tcPr>
            <w:tcW w:w="2695" w:type="dxa"/>
          </w:tcPr>
          <w:p w14:paraId="0E3F2C87" w14:textId="2A53B73E" w:rsidR="00D15D25" w:rsidRDefault="004B2F6E" w:rsidP="004B2F6E">
            <w:pPr>
              <w:pStyle w:val="TimesNewRoman"/>
            </w:pPr>
            <w:r>
              <w:lastRenderedPageBreak/>
              <w:t>PT optimal</w:t>
            </w:r>
            <w:r w:rsidR="00526B84">
              <w:t xml:space="preserve"> - ST</w:t>
            </w:r>
            <w:r>
              <w:t xml:space="preserve"> </w:t>
            </w:r>
            <w:r w:rsidR="00001AF3">
              <w:t>waiting time difference (se</w:t>
            </w:r>
            <w:r w:rsidR="00DD7EA4">
              <w:t>conds</w:t>
            </w:r>
            <w:r w:rsidR="00001AF3">
              <w:t>)</w:t>
            </w:r>
          </w:p>
        </w:tc>
        <w:tc>
          <w:tcPr>
            <w:tcW w:w="2160" w:type="dxa"/>
          </w:tcPr>
          <w:p w14:paraId="289BFAA1" w14:textId="5C45397B" w:rsidR="00D15D25" w:rsidRDefault="00D15D25" w:rsidP="00A905B6">
            <w:pPr>
              <w:pStyle w:val="TimesNewRoman"/>
            </w:pPr>
            <w:r>
              <w:t>Before Sep 1</w:t>
            </w:r>
            <w:r w:rsidRPr="00D15D25">
              <w:rPr>
                <w:vertAlign w:val="superscript"/>
              </w:rPr>
              <w:t>st</w:t>
            </w:r>
            <w:r>
              <w:t xml:space="preserve"> 2018</w:t>
            </w:r>
          </w:p>
        </w:tc>
        <w:tc>
          <w:tcPr>
            <w:tcW w:w="2157" w:type="dxa"/>
          </w:tcPr>
          <w:p w14:paraId="02EAC630" w14:textId="7EF96610" w:rsidR="00D15D25" w:rsidRDefault="00D15D25" w:rsidP="00A905B6">
            <w:pPr>
              <w:pStyle w:val="TimesNewRoman"/>
            </w:pPr>
            <w:r>
              <w:t>After Sep 1</w:t>
            </w:r>
            <w:r w:rsidRPr="00D15D25">
              <w:rPr>
                <w:vertAlign w:val="superscript"/>
              </w:rPr>
              <w:t>st</w:t>
            </w:r>
            <w:r>
              <w:t xml:space="preserve"> 2018</w:t>
            </w:r>
          </w:p>
        </w:tc>
        <w:tc>
          <w:tcPr>
            <w:tcW w:w="2338" w:type="dxa"/>
          </w:tcPr>
          <w:p w14:paraId="03C1CECC" w14:textId="2A089A56" w:rsidR="00D15D25" w:rsidRDefault="00D15D25" w:rsidP="00A905B6">
            <w:pPr>
              <w:pStyle w:val="TimesNewRoman"/>
            </w:pPr>
            <w:r>
              <w:t>All year</w:t>
            </w:r>
          </w:p>
        </w:tc>
      </w:tr>
      <w:tr w:rsidR="00D15D25" w14:paraId="400FE5C2" w14:textId="77777777" w:rsidTr="00725403">
        <w:tc>
          <w:tcPr>
            <w:tcW w:w="2695" w:type="dxa"/>
          </w:tcPr>
          <w:p w14:paraId="1F2F3F9C" w14:textId="1D3D8D9A" w:rsidR="00D15D25" w:rsidRDefault="00D15D25" w:rsidP="00A905B6">
            <w:pPr>
              <w:pStyle w:val="TimesNewRoman"/>
            </w:pPr>
            <w:r>
              <w:t>Upstream stops</w:t>
            </w:r>
          </w:p>
        </w:tc>
        <w:tc>
          <w:tcPr>
            <w:tcW w:w="2160" w:type="dxa"/>
          </w:tcPr>
          <w:p w14:paraId="72A80B4D" w14:textId="0F1DADE3" w:rsidR="00D15D25" w:rsidRDefault="00163F22" w:rsidP="00A905B6">
            <w:pPr>
              <w:pStyle w:val="TimesNewRoman"/>
            </w:pPr>
            <w:r>
              <w:t>1</w:t>
            </w:r>
          </w:p>
        </w:tc>
        <w:tc>
          <w:tcPr>
            <w:tcW w:w="2157" w:type="dxa"/>
          </w:tcPr>
          <w:p w14:paraId="33C67BB0" w14:textId="3FC5D843" w:rsidR="00D15D25" w:rsidRPr="00C50141" w:rsidRDefault="00076763" w:rsidP="00076763">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6083EC5F" w14:textId="35714911" w:rsidR="00D15D25" w:rsidRDefault="00D15D25" w:rsidP="00A905B6">
            <w:pPr>
              <w:pStyle w:val="TimesNewRoman"/>
            </w:pPr>
            <w:r>
              <w:t>68</w:t>
            </w:r>
          </w:p>
        </w:tc>
      </w:tr>
      <w:tr w:rsidR="00D15D25" w14:paraId="5D1D7B17" w14:textId="77777777" w:rsidTr="00725403">
        <w:tc>
          <w:tcPr>
            <w:tcW w:w="2695" w:type="dxa"/>
          </w:tcPr>
          <w:p w14:paraId="3CEE16DF" w14:textId="18AA9D2A" w:rsidR="00D15D25" w:rsidRDefault="00D15D25" w:rsidP="00A905B6">
            <w:pPr>
              <w:pStyle w:val="TimesNewRoman"/>
            </w:pPr>
            <w:r>
              <w:t>Downstream stops</w:t>
            </w:r>
          </w:p>
        </w:tc>
        <w:tc>
          <w:tcPr>
            <w:tcW w:w="2160" w:type="dxa"/>
          </w:tcPr>
          <w:p w14:paraId="14F04939" w14:textId="47B7986D" w:rsidR="00D15D25" w:rsidRDefault="00163F22" w:rsidP="00A905B6">
            <w:pPr>
              <w:pStyle w:val="TimesNewRoman"/>
            </w:pPr>
            <w:r>
              <w:t>-</w:t>
            </w:r>
            <w:r w:rsidR="00D15D25">
              <w:t>91</w:t>
            </w:r>
          </w:p>
        </w:tc>
        <w:tc>
          <w:tcPr>
            <w:tcW w:w="2157" w:type="dxa"/>
          </w:tcPr>
          <w:p w14:paraId="6135CBDF" w14:textId="2679D883" w:rsidR="00D15D25" w:rsidRPr="00C50141" w:rsidRDefault="00076763" w:rsidP="00076763">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67DB24BE" w14:textId="00A4A76C" w:rsidR="00D15D25" w:rsidRDefault="00163F22" w:rsidP="00A905B6">
            <w:pPr>
              <w:pStyle w:val="TimesNewRoman"/>
            </w:pPr>
            <w:r>
              <w:t>-</w:t>
            </w:r>
            <w:r w:rsidR="00D15D25">
              <w:t>21</w:t>
            </w:r>
          </w:p>
        </w:tc>
      </w:tr>
      <w:tr w:rsidR="00D15D25" w14:paraId="753BFC73" w14:textId="77777777" w:rsidTr="00725403">
        <w:tc>
          <w:tcPr>
            <w:tcW w:w="2695" w:type="dxa"/>
          </w:tcPr>
          <w:p w14:paraId="3F1FF5C5" w14:textId="2435B967" w:rsidR="00D15D25" w:rsidRDefault="00D15D25" w:rsidP="00A905B6">
            <w:pPr>
              <w:pStyle w:val="TimesNewRoman"/>
            </w:pPr>
            <w:r>
              <w:t>All stops</w:t>
            </w:r>
          </w:p>
        </w:tc>
        <w:tc>
          <w:tcPr>
            <w:tcW w:w="2160" w:type="dxa"/>
          </w:tcPr>
          <w:p w14:paraId="48246BCB" w14:textId="3F6AA107" w:rsidR="00D15D25" w:rsidRDefault="00076763" w:rsidP="00A905B6">
            <w:pPr>
              <w:pStyle w:val="TimesNewRoman"/>
            </w:pPr>
            <w:r>
              <w:t>-32</w:t>
            </w:r>
          </w:p>
        </w:tc>
        <w:tc>
          <w:tcPr>
            <w:tcW w:w="2157" w:type="dxa"/>
          </w:tcPr>
          <w:p w14:paraId="384833CC" w14:textId="20A266A1" w:rsidR="00D15D25" w:rsidRDefault="00076763" w:rsidP="00A905B6">
            <w:pPr>
              <w:pStyle w:val="TimesNewRoman"/>
            </w:pPr>
            <w:r>
              <w:t>84</w:t>
            </w:r>
          </w:p>
        </w:tc>
        <w:tc>
          <w:tcPr>
            <w:tcW w:w="2338" w:type="dxa"/>
          </w:tcPr>
          <w:p w14:paraId="44F7E5E9" w14:textId="735B5ED3" w:rsidR="00076763" w:rsidRDefault="00076763" w:rsidP="00A905B6">
            <w:pPr>
              <w:pStyle w:val="TimesNewRoman"/>
            </w:pPr>
            <w:r>
              <w:t>27</w:t>
            </w:r>
          </w:p>
        </w:tc>
      </w:tr>
    </w:tbl>
    <w:p w14:paraId="226E7545" w14:textId="16A63A4A" w:rsidR="00D61068" w:rsidRDefault="00931955" w:rsidP="00931955">
      <w:pPr>
        <w:pStyle w:val="TimesNewRoman"/>
        <w:jc w:val="center"/>
      </w:pPr>
      <w:bookmarkStart w:id="22" w:name="_Ref21877594"/>
      <w:r>
        <w:t xml:space="preserve">Table </w:t>
      </w:r>
      <w:fldSimple w:instr=" SEQ Table \* ARABIC ">
        <w:r>
          <w:rPr>
            <w:noProof/>
          </w:rPr>
          <w:t>2</w:t>
        </w:r>
      </w:fldSimple>
      <w:bookmarkEnd w:id="22"/>
      <w:r>
        <w:t xml:space="preserve"> PT optimal</w:t>
      </w:r>
      <w:r w:rsidR="00526B84">
        <w:t xml:space="preserve"> </w:t>
      </w:r>
      <w:r w:rsidR="00E25D09">
        <w:t xml:space="preserve">– </w:t>
      </w:r>
      <w:r w:rsidR="00526B84">
        <w:t>ST</w:t>
      </w:r>
      <w:r w:rsidR="00E25D09">
        <w:t xml:space="preserve"> waiting time</w:t>
      </w:r>
      <w:r>
        <w:t xml:space="preserve"> difference according to different spatiotemporal division</w:t>
      </w:r>
    </w:p>
    <w:p w14:paraId="0BD39F91" w14:textId="77777777" w:rsidR="00D61068" w:rsidRDefault="00D61068" w:rsidP="00A905B6">
      <w:pPr>
        <w:pStyle w:val="TimesNewRoman"/>
        <w:ind w:firstLine="720"/>
      </w:pPr>
    </w:p>
    <w:p w14:paraId="7DB3681A" w14:textId="523DDDA0" w:rsidR="00A905B6" w:rsidRDefault="00A905B6" w:rsidP="00A905B6">
      <w:pPr>
        <w:pStyle w:val="IndentTimesNewRoman"/>
        <w:keepNext/>
        <w:ind w:firstLine="0"/>
      </w:pPr>
      <w:r>
        <w:rPr>
          <w:noProof/>
        </w:rPr>
        <w:drawing>
          <wp:inline distT="0" distB="0" distL="0" distR="0" wp14:anchorId="642A85EC" wp14:editId="5D90AA7C">
            <wp:extent cx="5881720" cy="42379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81720" cy="4237990"/>
                    </a:xfrm>
                    <a:prstGeom prst="rect">
                      <a:avLst/>
                    </a:prstGeom>
                    <a:noFill/>
                    <a:ln>
                      <a:noFill/>
                    </a:ln>
                  </pic:spPr>
                </pic:pic>
              </a:graphicData>
            </a:graphic>
          </wp:inline>
        </w:drawing>
      </w:r>
    </w:p>
    <w:p w14:paraId="7B28CBB5" w14:textId="3748CB74" w:rsidR="00A905B6" w:rsidRDefault="00A905B6" w:rsidP="005062FD">
      <w:pPr>
        <w:pStyle w:val="TimesNewRoman"/>
        <w:jc w:val="center"/>
      </w:pPr>
      <w:bookmarkStart w:id="23" w:name="_Ref16255992"/>
      <w:r>
        <w:t xml:space="preserve">Figure </w:t>
      </w:r>
      <w:fldSimple w:instr=" SEQ Figure \* ARABIC ">
        <w:r w:rsidR="00983A24">
          <w:rPr>
            <w:noProof/>
          </w:rPr>
          <w:t>14</w:t>
        </w:r>
      </w:fldSimple>
      <w:bookmarkEnd w:id="23"/>
      <w:r w:rsidRPr="00C90036">
        <w:t xml:space="preserve"> </w:t>
      </w:r>
      <w:r>
        <w:t xml:space="preserve">PT optimal – ST waiting time difference </w:t>
      </w:r>
      <w:r w:rsidRPr="00DA0862">
        <w:t>for each stop and walking time in COTA bus route No. 2 from Southeast to Northwest in 2018.</w:t>
      </w:r>
    </w:p>
    <w:p w14:paraId="514A5C39" w14:textId="77777777" w:rsidR="00622D3F" w:rsidRDefault="00622D3F" w:rsidP="00A905B6">
      <w:pPr>
        <w:pStyle w:val="IndentTimesNewRoman"/>
        <w:ind w:firstLine="0"/>
      </w:pPr>
    </w:p>
    <w:p w14:paraId="671BD391" w14:textId="77777777" w:rsidR="00A905B6" w:rsidRPr="00672C1C" w:rsidRDefault="00A905B6" w:rsidP="00A905B6">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31904269" w14:textId="68E5180A"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06507CBB" w14:textId="2395F4F7" w:rsidR="00A905B6" w:rsidRPr="000B777A" w:rsidRDefault="00A905B6" w:rsidP="00A905B6">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A90AC7" w:rsidRPr="00A90AC7">
        <w:rPr>
          <w:rFonts w:ascii="Times New Roman" w:hAnsi="Times New Roman" w:cs="Times New Roman"/>
          <w:sz w:val="24"/>
          <w:szCs w:val="24"/>
        </w:rPr>
        <w:t>Figure 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w:t>
      </w:r>
      <w:r w:rsidR="00004958">
        <w:rPr>
          <w:rFonts w:ascii="Times New Roman" w:hAnsi="Times New Roman" w:cs="Times New Roman"/>
          <w:sz w:val="24"/>
          <w:szCs w:val="24"/>
        </w:rPr>
        <w:t xml:space="preserve"> </w:t>
      </w:r>
      <w:r w:rsidR="00004586">
        <w:rPr>
          <w:rFonts w:ascii="Times New Roman" w:hAnsi="Times New Roman" w:cs="Times New Roman"/>
          <w:sz w:val="24"/>
          <w:szCs w:val="24"/>
        </w:rPr>
        <w:t>and</w:t>
      </w:r>
      <w:r w:rsidR="00004958">
        <w:rPr>
          <w:rFonts w:ascii="Times New Roman" w:hAnsi="Times New Roman" w:cs="Times New Roman"/>
          <w:sz w:val="24"/>
          <w:szCs w:val="24"/>
        </w:rPr>
        <w:t xml:space="preserve"> </w:t>
      </w:r>
      <w:r>
        <w:rPr>
          <w:rFonts w:ascii="Times New Roman" w:hAnsi="Times New Roman" w:cs="Times New Roman"/>
          <w:sz w:val="24"/>
          <w:szCs w:val="24"/>
        </w:rPr>
        <w:t xml:space="preserve">Wednesday and Thursday </w:t>
      </w:r>
      <w:r w:rsidR="00471E69">
        <w:rPr>
          <w:rFonts w:ascii="Times New Roman" w:hAnsi="Times New Roman" w:cs="Times New Roman"/>
          <w:sz w:val="24"/>
          <w:szCs w:val="24"/>
        </w:rPr>
        <w:t>have</w:t>
      </w:r>
      <w:r>
        <w:rPr>
          <w:rFonts w:ascii="Times New Roman" w:hAnsi="Times New Roman" w:cs="Times New Roman"/>
          <w:sz w:val="24"/>
          <w:szCs w:val="24"/>
        </w:rPr>
        <w:t xml:space="preserve"> lowest </w:t>
      </w:r>
      <w:r w:rsidR="00471E69">
        <w:rPr>
          <w:rFonts w:ascii="Times New Roman" w:hAnsi="Times New Roman" w:cs="Times New Roman"/>
          <w:sz w:val="24"/>
          <w:szCs w:val="24"/>
        </w:rPr>
        <w:t>waiting time</w:t>
      </w:r>
      <w:r>
        <w:rPr>
          <w:rFonts w:ascii="Times New Roman" w:hAnsi="Times New Roman" w:cs="Times New Roman"/>
          <w:sz w:val="24"/>
          <w:szCs w:val="24"/>
        </w:rPr>
        <w:t xml:space="preserve">; the reason is that the headways of the weekends are much higher and schedules in the weekends are independent from weekdays. </w:t>
      </w:r>
      <w:r w:rsidR="000D3E6A">
        <w:rPr>
          <w:rFonts w:ascii="Times New Roman" w:hAnsi="Times New Roman" w:cs="Times New Roman"/>
          <w:sz w:val="24"/>
          <w:szCs w:val="24"/>
        </w:rPr>
        <w:t xml:space="preserve">An </w:t>
      </w:r>
      <w:r w:rsidR="000D3E6A">
        <w:rPr>
          <w:rFonts w:ascii="Times New Roman" w:hAnsi="Times New Roman" w:cs="Times New Roman"/>
          <w:sz w:val="24"/>
          <w:szCs w:val="24"/>
        </w:rPr>
        <w:lastRenderedPageBreak/>
        <w:t xml:space="preserve">extreme </w:t>
      </w:r>
      <w:r w:rsidR="00F62E55">
        <w:rPr>
          <w:rFonts w:ascii="Times New Roman" w:hAnsi="Times New Roman" w:cs="Times New Roman"/>
          <w:sz w:val="24"/>
          <w:szCs w:val="24"/>
        </w:rPr>
        <w:t xml:space="preserve">example is ET. Since </w:t>
      </w:r>
      <w:r w:rsidR="000D3E6A">
        <w:rPr>
          <w:rFonts w:ascii="Times New Roman" w:hAnsi="Times New Roman" w:cs="Times New Roman"/>
          <w:sz w:val="24"/>
          <w:szCs w:val="24"/>
        </w:rPr>
        <w:t xml:space="preserve">Saturday’s schedule is totally different from weekdays and Sunday, </w:t>
      </w:r>
      <w:r w:rsidR="00F62E55">
        <w:rPr>
          <w:rFonts w:ascii="Times New Roman" w:hAnsi="Times New Roman" w:cs="Times New Roman"/>
          <w:sz w:val="24"/>
          <w:szCs w:val="24"/>
        </w:rPr>
        <w:t>it makes</w:t>
      </w:r>
      <w:r w:rsidR="000D3E6A">
        <w:rPr>
          <w:rFonts w:ascii="Times New Roman" w:hAnsi="Times New Roman" w:cs="Times New Roman"/>
          <w:sz w:val="24"/>
          <w:szCs w:val="24"/>
        </w:rPr>
        <w:t xml:space="preserve"> the learning process impossible</w:t>
      </w:r>
      <w:r w:rsidR="009F5B35">
        <w:rPr>
          <w:rFonts w:ascii="Times New Roman" w:hAnsi="Times New Roman" w:cs="Times New Roman"/>
          <w:sz w:val="24"/>
          <w:szCs w:val="24"/>
        </w:rPr>
        <w:t xml:space="preserve"> thus leaving ET’s Saturday blank</w:t>
      </w:r>
      <w:r w:rsidR="000D3E6A">
        <w:rPr>
          <w:rFonts w:ascii="Times New Roman" w:hAnsi="Times New Roman" w:cs="Times New Roman"/>
          <w:sz w:val="24"/>
          <w:szCs w:val="24"/>
        </w:rPr>
        <w:t xml:space="preserve">. </w:t>
      </w:r>
      <w:r>
        <w:rPr>
          <w:rFonts w:ascii="Times New Roman" w:hAnsi="Times New Roman" w:cs="Times New Roman"/>
          <w:sz w:val="24"/>
          <w:szCs w:val="24"/>
        </w:rPr>
        <w:t>However, for ST, Monday is the lowest and Sunday is the highest day.</w:t>
      </w:r>
    </w:p>
    <w:p w14:paraId="58CDC974" w14:textId="21A3DCCD" w:rsidR="00A905B6" w:rsidRDefault="00AB2E7A" w:rsidP="00A905B6">
      <w:pPr>
        <w:keepNext/>
        <w:spacing w:line="256" w:lineRule="auto"/>
      </w:pPr>
      <w:r>
        <w:rPr>
          <w:noProof/>
        </w:rPr>
        <w:drawing>
          <wp:inline distT="0" distB="0" distL="0" distR="0" wp14:anchorId="265A7912" wp14:editId="219E04AB">
            <wp:extent cx="5943600" cy="3084195"/>
            <wp:effectExtent l="0" t="0" r="0" b="190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9B657D5" w14:textId="1AF103FB" w:rsidR="00A905B6" w:rsidRDefault="00A905B6" w:rsidP="00A905B6">
      <w:pPr>
        <w:pStyle w:val="IndentTimesNewRoman"/>
        <w:ind w:firstLine="0"/>
        <w:jc w:val="center"/>
      </w:pPr>
      <w:bookmarkStart w:id="24" w:name="_Ref11073418"/>
      <w:r>
        <w:t xml:space="preserve">Figure </w:t>
      </w:r>
      <w:r>
        <w:rPr>
          <w:noProof/>
        </w:rPr>
        <w:fldChar w:fldCharType="begin"/>
      </w:r>
      <w:r>
        <w:rPr>
          <w:noProof/>
        </w:rPr>
        <w:instrText xml:space="preserve"> SEQ Figure \* ARABIC </w:instrText>
      </w:r>
      <w:r>
        <w:rPr>
          <w:noProof/>
        </w:rPr>
        <w:fldChar w:fldCharType="separate"/>
      </w:r>
      <w:r w:rsidR="00983A24">
        <w:rPr>
          <w:noProof/>
        </w:rPr>
        <w:t>15</w:t>
      </w:r>
      <w:r>
        <w:rPr>
          <w:noProof/>
        </w:rPr>
        <w:fldChar w:fldCharType="end"/>
      </w:r>
      <w:bookmarkEnd w:id="24"/>
      <w:r>
        <w:t xml:space="preserve"> </w:t>
      </w:r>
      <w:r w:rsidR="00152A92">
        <w:t>e</w:t>
      </w:r>
      <w:r>
        <w:t>ach TPS's waiting time on each day of week.</w:t>
      </w:r>
    </w:p>
    <w:p w14:paraId="1354676A" w14:textId="793E6C97" w:rsidR="00A905B6" w:rsidRDefault="00AB2E7A" w:rsidP="00A905B6">
      <w:pPr>
        <w:pStyle w:val="IndentTimesNewRoman"/>
        <w:keepNext/>
        <w:ind w:firstLine="0"/>
        <w:jc w:val="center"/>
      </w:pPr>
      <w:r>
        <w:rPr>
          <w:noProof/>
        </w:rPr>
        <w:drawing>
          <wp:inline distT="0" distB="0" distL="0" distR="0" wp14:anchorId="6AD8C348" wp14:editId="6573346E">
            <wp:extent cx="5943600" cy="3080385"/>
            <wp:effectExtent l="0" t="0" r="0" b="571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810099A" w14:textId="7F3A2B1D" w:rsidR="00A905B6" w:rsidRDefault="00A905B6" w:rsidP="00A905B6">
      <w:pPr>
        <w:pStyle w:val="IndentTimesNewRoman"/>
        <w:ind w:firstLine="0"/>
        <w:jc w:val="center"/>
      </w:pPr>
      <w:r>
        <w:t xml:space="preserve">Figure </w:t>
      </w:r>
      <w:fldSimple w:instr=" SEQ Figure \* ARABIC ">
        <w:r w:rsidR="00983A24">
          <w:rPr>
            <w:noProof/>
          </w:rPr>
          <w:t>16</w:t>
        </w:r>
      </w:fldSimple>
      <w:r>
        <w:t xml:space="preserve"> </w:t>
      </w:r>
      <w:r w:rsidR="00152A92">
        <w:t>e</w:t>
      </w:r>
      <w:r>
        <w:t>ach TPS's missed risk on each day of week.</w:t>
      </w:r>
    </w:p>
    <w:p w14:paraId="75933AEA" w14:textId="20021701" w:rsidR="008C1D13" w:rsidRDefault="008C1D13" w:rsidP="00622D3F">
      <w:pPr>
        <w:pStyle w:val="IndentTimesNewRoman"/>
        <w:ind w:firstLine="0"/>
      </w:pPr>
    </w:p>
    <w:p w14:paraId="11195F88" w14:textId="77777777" w:rsidR="00622D3F" w:rsidRPr="00D37BE2" w:rsidRDefault="00622D3F" w:rsidP="00622D3F">
      <w:pPr>
        <w:pStyle w:val="IndentTimesNewRoman"/>
        <w:ind w:firstLine="0"/>
      </w:pPr>
    </w:p>
    <w:p w14:paraId="0A4D265A" w14:textId="3CD50047" w:rsidR="00A905B6" w:rsidRDefault="00A905B6" w:rsidP="00A905B6">
      <w:pPr>
        <w:pStyle w:val="IndentTimesNewRoman"/>
        <w:ind w:firstLine="0"/>
      </w:pPr>
      <w:r w:rsidRPr="00C41466">
        <w:rPr>
          <w:b/>
        </w:rPr>
        <w:lastRenderedPageBreak/>
        <w:t>Hour.</w:t>
      </w:r>
      <w:r>
        <w:t xml:space="preserve"> We also analyzed the hourly patterns for each TPS. </w:t>
      </w:r>
      <w:r>
        <w:fldChar w:fldCharType="begin"/>
      </w:r>
      <w:r>
        <w:instrText xml:space="preserve"> REF _Ref11510776 \h </w:instrText>
      </w:r>
      <w:r>
        <w:fldChar w:fldCharType="separate"/>
      </w:r>
      <w:r w:rsidR="008C1D13" w:rsidRPr="00B338F3">
        <w:t xml:space="preserve">Figure </w:t>
      </w:r>
      <w:r w:rsidR="008C1D13">
        <w:rPr>
          <w:noProof/>
        </w:rPr>
        <w:t>17</w:t>
      </w:r>
      <w:r>
        <w:fldChar w:fldCharType="end"/>
      </w:r>
      <w:r>
        <w:t xml:space="preserve"> visualized the hourly average waiting time for arbitrary tactic, scheduled tactic,</w:t>
      </w:r>
      <w:r w:rsidRPr="00A02EA3">
        <w:t xml:space="preserve"> </w:t>
      </w:r>
      <w:r>
        <w:t xml:space="preserve">empirical tactic, greedy tactic, and prudent tactic optimal. For high headway hours like </w:t>
      </w:r>
      <w:r w:rsidR="008C1D13">
        <w:t>6</w:t>
      </w:r>
      <w:r>
        <w:t xml:space="preserve">:00 to </w:t>
      </w:r>
      <w:r w:rsidR="008C1D13">
        <w:t>8</w:t>
      </w:r>
      <w:r>
        <w:t>:00 and 21:00 to 24:00, AT,</w:t>
      </w:r>
      <w:r w:rsidRPr="00353549">
        <w:t xml:space="preserve"> </w:t>
      </w:r>
      <w:r>
        <w:t>ET, GT, and PT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4CC4F029" w14:textId="574904F8" w:rsidR="00A905B6" w:rsidRDefault="00A905B6" w:rsidP="0083728A">
      <w:pPr>
        <w:pStyle w:val="IndentTimesNewRoman"/>
      </w:pPr>
      <w:r>
        <w:t>Like the global average waiting time, for most hours, the sequence is GT &gt; AT &gt;</w:t>
      </w:r>
      <w:r w:rsidRPr="00E01AC0">
        <w:t xml:space="preserve"> </w:t>
      </w:r>
      <w:r>
        <w:t xml:space="preserve">ET &gt; </w:t>
      </w:r>
      <w:r w:rsidR="008C1D13">
        <w:t xml:space="preserve">PT optimal </w:t>
      </w:r>
      <w:r w:rsidR="006363AE" w:rsidRPr="006363AE">
        <w:rPr>
          <w:rFonts w:hint="eastAsia"/>
        </w:rPr>
        <w:t>≥</w:t>
      </w:r>
      <w:r w:rsidR="008C1D13">
        <w:t xml:space="preserve"> ST</w:t>
      </w:r>
      <w:r>
        <w:t xml:space="preserve">. However, there are several exceptions, especially for PT optimal and ST: for high headway hours in the morning and midnight, PT optimal’s performance is worse than ST’s; while for </w:t>
      </w:r>
      <w:r w:rsidR="00617FCA">
        <w:t>most hours during 8:00 to 21:00</w:t>
      </w:r>
      <w:r>
        <w:t xml:space="preserve">, PT optimal’s performance is </w:t>
      </w:r>
      <w:r w:rsidR="00617FCA">
        <w:t xml:space="preserve">almost the same as ST; especially, for afternoon hours from 17:00 to 20:00 with higher delay, ST user’s waiting time will increase thus PT optimal’s performance </w:t>
      </w:r>
      <w:r w:rsidR="009D1A86">
        <w:t>becomes</w:t>
      </w:r>
      <w:r w:rsidR="00617FCA">
        <w:t xml:space="preserve"> better than ST</w:t>
      </w:r>
      <w:r>
        <w:t>. In this sense, it is generally better for transit users to follow scheduled tactic in the morning commuting and follow PT optimal in the afternoon commuting.</w:t>
      </w:r>
      <w:r w:rsidR="004151F3" w:rsidRPr="004151F3">
        <w:t xml:space="preserve"> </w:t>
      </w:r>
      <w:r w:rsidR="00B94C2C">
        <w:t>This also suggests that PT optimal is more sensitive to the headway.</w:t>
      </w:r>
    </w:p>
    <w:p w14:paraId="621DFC8A" w14:textId="48B72EEC" w:rsidR="00A905B6" w:rsidRDefault="00B96C34" w:rsidP="00A905B6">
      <w:pPr>
        <w:pStyle w:val="IndentTimesNewRoman"/>
        <w:keepNext/>
        <w:ind w:firstLine="0"/>
      </w:pPr>
      <w:r>
        <w:rPr>
          <w:noProof/>
        </w:rPr>
        <w:drawing>
          <wp:inline distT="0" distB="0" distL="0" distR="0" wp14:anchorId="518C42EB" wp14:editId="71C25EAE">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36E32B2" w14:textId="09372CA6" w:rsidR="00A905B6" w:rsidRPr="00B338F3" w:rsidRDefault="00A905B6" w:rsidP="00A905B6">
      <w:pPr>
        <w:spacing w:line="256" w:lineRule="auto"/>
        <w:jc w:val="center"/>
        <w:rPr>
          <w:rFonts w:ascii="Times New Roman" w:hAnsi="Times New Roman" w:cs="Times New Roman"/>
          <w:sz w:val="24"/>
          <w:szCs w:val="24"/>
        </w:rPr>
      </w:pPr>
      <w:bookmarkStart w:id="25"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983A24">
        <w:rPr>
          <w:rFonts w:ascii="Times New Roman" w:hAnsi="Times New Roman" w:cs="Times New Roman"/>
          <w:noProof/>
          <w:sz w:val="24"/>
          <w:szCs w:val="24"/>
        </w:rPr>
        <w:t>17</w:t>
      </w:r>
      <w:r w:rsidRPr="00B338F3">
        <w:rPr>
          <w:rFonts w:ascii="Times New Roman" w:hAnsi="Times New Roman" w:cs="Times New Roman"/>
          <w:sz w:val="24"/>
          <w:szCs w:val="24"/>
        </w:rPr>
        <w:fldChar w:fldCharType="end"/>
      </w:r>
      <w:bookmarkEnd w:id="25"/>
      <w:r w:rsidRPr="00B338F3">
        <w:rPr>
          <w:rFonts w:ascii="Times New Roman" w:hAnsi="Times New Roman" w:cs="Times New Roman"/>
          <w:sz w:val="24"/>
          <w:szCs w:val="24"/>
        </w:rPr>
        <w:t xml:space="preserve"> </w:t>
      </w:r>
      <w:r w:rsidR="00004958">
        <w:rPr>
          <w:rFonts w:ascii="Times New Roman" w:hAnsi="Times New Roman" w:cs="Times New Roman"/>
          <w:sz w:val="24"/>
          <w:szCs w:val="24"/>
        </w:rPr>
        <w:t>e</w:t>
      </w:r>
      <w:r>
        <w:rPr>
          <w:rFonts w:ascii="Times New Roman" w:hAnsi="Times New Roman" w:cs="Times New Roman"/>
          <w:sz w:val="24"/>
          <w:szCs w:val="24"/>
        </w:rPr>
        <w:t>ach TPS’s</w:t>
      </w:r>
      <w:r w:rsidRPr="00B338F3">
        <w:rPr>
          <w:rFonts w:ascii="Times New Roman" w:hAnsi="Times New Roman" w:cs="Times New Roman"/>
          <w:sz w:val="24"/>
          <w:szCs w:val="24"/>
        </w:rPr>
        <w:t xml:space="preserve"> hourly average waiting time</w:t>
      </w:r>
      <w:r w:rsidR="001834A8">
        <w:rPr>
          <w:rFonts w:ascii="Times New Roman" w:hAnsi="Times New Roman" w:cs="Times New Roman"/>
          <w:sz w:val="24"/>
          <w:szCs w:val="24"/>
        </w:rPr>
        <w:t xml:space="preserve"> (</w:t>
      </w:r>
      <w:r w:rsidR="004A3BB8">
        <w:rPr>
          <w:rFonts w:ascii="Times New Roman" w:hAnsi="Times New Roman" w:cs="Times New Roman"/>
          <w:sz w:val="24"/>
          <w:szCs w:val="24"/>
        </w:rPr>
        <w:t xml:space="preserve">range </w:t>
      </w:r>
      <w:r w:rsidR="00B94C2C">
        <w:rPr>
          <w:rFonts w:ascii="Times New Roman" w:hAnsi="Times New Roman" w:cs="Times New Roman" w:hint="eastAsia"/>
          <w:sz w:val="24"/>
          <w:szCs w:val="24"/>
        </w:rPr>
        <w:t>focus</w:t>
      </w:r>
      <w:r w:rsidR="00107A8F">
        <w:rPr>
          <w:rFonts w:ascii="Times New Roman" w:hAnsi="Times New Roman" w:cs="Times New Roman"/>
          <w:sz w:val="24"/>
          <w:szCs w:val="24"/>
        </w:rPr>
        <w:t>es</w:t>
      </w:r>
      <w:r w:rsidR="00B94C2C">
        <w:rPr>
          <w:rFonts w:ascii="Times New Roman" w:hAnsi="Times New Roman" w:cs="Times New Roman"/>
          <w:sz w:val="24"/>
          <w:szCs w:val="24"/>
        </w:rPr>
        <w:t xml:space="preserve"> on 0 – 1200 seconds</w:t>
      </w:r>
      <w:r w:rsidR="001834A8">
        <w:rPr>
          <w:rFonts w:ascii="Times New Roman" w:hAnsi="Times New Roman" w:cs="Times New Roman"/>
          <w:sz w:val="24"/>
          <w:szCs w:val="24"/>
        </w:rPr>
        <w:t>)</w:t>
      </w:r>
      <w:r w:rsidRPr="00B338F3">
        <w:rPr>
          <w:rFonts w:ascii="Times New Roman" w:hAnsi="Times New Roman" w:cs="Times New Roman"/>
          <w:sz w:val="24"/>
          <w:szCs w:val="24"/>
        </w:rPr>
        <w:t>.</w:t>
      </w:r>
    </w:p>
    <w:p w14:paraId="259B941B" w14:textId="28886FE4" w:rsidR="00A905B6" w:rsidRDefault="00210925" w:rsidP="00A905B6">
      <w:pPr>
        <w:keepNext/>
        <w:spacing w:line="256" w:lineRule="auto"/>
      </w:pPr>
      <w:r>
        <w:rPr>
          <w:noProof/>
        </w:rPr>
        <w:lastRenderedPageBreak/>
        <w:drawing>
          <wp:inline distT="0" distB="0" distL="0" distR="0" wp14:anchorId="15394816" wp14:editId="5184B82C">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DB1DE0" w14:textId="35CA0C1C" w:rsidR="00D31923" w:rsidRDefault="00A905B6" w:rsidP="00476AF4">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983A24">
        <w:rPr>
          <w:rFonts w:ascii="Times New Roman" w:hAnsi="Times New Roman" w:cs="Times New Roman"/>
          <w:noProof/>
          <w:sz w:val="24"/>
          <w:szCs w:val="24"/>
        </w:rPr>
        <w:t>18</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w:t>
      </w:r>
      <w:r w:rsidR="00004958">
        <w:rPr>
          <w:rFonts w:ascii="Times New Roman" w:hAnsi="Times New Roman" w:cs="Times New Roman"/>
          <w:sz w:val="24"/>
          <w:szCs w:val="24"/>
        </w:rPr>
        <w:t>e</w:t>
      </w:r>
      <w:r w:rsidRPr="00282A53">
        <w:rPr>
          <w:rFonts w:ascii="Times New Roman" w:hAnsi="Times New Roman" w:cs="Times New Roman"/>
          <w:sz w:val="24"/>
          <w:szCs w:val="24"/>
        </w:rPr>
        <w:t>ach TPS's hourly missed risk.</w:t>
      </w:r>
    </w:p>
    <w:p w14:paraId="201F43C0" w14:textId="77777777" w:rsidR="00063633" w:rsidRDefault="00063633" w:rsidP="00476AF4">
      <w:pPr>
        <w:spacing w:line="256" w:lineRule="auto"/>
        <w:jc w:val="center"/>
        <w:rPr>
          <w:rFonts w:ascii="Times New Roman" w:hAnsi="Times New Roman" w:cs="Times New Roman"/>
          <w:sz w:val="24"/>
          <w:szCs w:val="24"/>
        </w:rPr>
      </w:pPr>
    </w:p>
    <w:p w14:paraId="3656CBED" w14:textId="16C90CD2" w:rsidR="00214628" w:rsidRDefault="00063633" w:rsidP="00214628">
      <w:pPr>
        <w:spacing w:line="256" w:lineRule="auto"/>
        <w:rPr>
          <w:rFonts w:ascii="Times New Roman" w:hAnsi="Times New Roman" w:cs="Times New Roman"/>
          <w:sz w:val="24"/>
          <w:szCs w:val="24"/>
        </w:rPr>
      </w:pPr>
      <w:r w:rsidRPr="00063633">
        <w:rPr>
          <w:rFonts w:ascii="Times New Roman" w:hAnsi="Times New Roman" w:cs="Times New Roman"/>
          <w:b/>
          <w:sz w:val="24"/>
          <w:szCs w:val="24"/>
        </w:rPr>
        <w:t>Headway.</w:t>
      </w:r>
      <w:r w:rsidRPr="00063633">
        <w:rPr>
          <w:rFonts w:ascii="Times New Roman" w:hAnsi="Times New Roman" w:cs="Times New Roman"/>
          <w:sz w:val="24"/>
          <w:szCs w:val="24"/>
        </w:rPr>
        <w:t xml:space="preserve">  </w:t>
      </w:r>
      <w:r>
        <w:rPr>
          <w:rFonts w:ascii="Times New Roman" w:hAnsi="Times New Roman" w:cs="Times New Roman"/>
          <w:sz w:val="24"/>
          <w:szCs w:val="24"/>
        </w:rPr>
        <w:t xml:space="preserve">As previous analyses suggest, headway </w:t>
      </w:r>
      <w:r w:rsidR="00F851D9">
        <w:rPr>
          <w:rFonts w:ascii="Times New Roman" w:hAnsi="Times New Roman" w:cs="Times New Roman"/>
          <w:sz w:val="24"/>
          <w:szCs w:val="24"/>
        </w:rPr>
        <w:t>is</w:t>
      </w:r>
      <w:r>
        <w:rPr>
          <w:rFonts w:ascii="Times New Roman" w:hAnsi="Times New Roman" w:cs="Times New Roman"/>
          <w:sz w:val="24"/>
          <w:szCs w:val="24"/>
        </w:rPr>
        <w:t xml:space="preserve"> a crucial implicit factor for the performance of TPSs. </w:t>
      </w:r>
      <w:r w:rsidR="00D2714C" w:rsidRPr="00063633">
        <w:rPr>
          <w:rFonts w:ascii="Times New Roman" w:hAnsi="Times New Roman" w:cs="Times New Roman"/>
          <w:sz w:val="24"/>
          <w:szCs w:val="24"/>
        </w:rPr>
        <w:t xml:space="preserve">The two temporal analyses also suggest </w:t>
      </w:r>
      <w:r w:rsidR="00D2714C">
        <w:rPr>
          <w:rFonts w:ascii="Times New Roman" w:hAnsi="Times New Roman" w:cs="Times New Roman"/>
          <w:sz w:val="24"/>
          <w:szCs w:val="24"/>
        </w:rPr>
        <w:t>two</w:t>
      </w:r>
      <w:r w:rsidR="00D2714C" w:rsidRPr="00063633">
        <w:rPr>
          <w:rFonts w:ascii="Times New Roman" w:hAnsi="Times New Roman" w:cs="Times New Roman"/>
          <w:sz w:val="24"/>
          <w:szCs w:val="24"/>
        </w:rPr>
        <w:t xml:space="preserve"> empirical rule</w:t>
      </w:r>
      <w:r w:rsidR="00512E2C">
        <w:rPr>
          <w:rFonts w:ascii="Times New Roman" w:hAnsi="Times New Roman" w:cs="Times New Roman"/>
          <w:sz w:val="24"/>
          <w:szCs w:val="24"/>
        </w:rPr>
        <w:t>s</w:t>
      </w:r>
      <w:r w:rsidR="00D2714C" w:rsidRPr="00063633">
        <w:rPr>
          <w:rFonts w:ascii="Times New Roman" w:hAnsi="Times New Roman" w:cs="Times New Roman"/>
          <w:sz w:val="24"/>
          <w:szCs w:val="24"/>
        </w:rPr>
        <w:t xml:space="preserve">: </w:t>
      </w:r>
    </w:p>
    <w:p w14:paraId="461065F3" w14:textId="295C34BB" w:rsidR="001C79B2" w:rsidRPr="001C79B2" w:rsidRDefault="00887CB7" w:rsidP="00AF16B3">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Pr="00AF16B3">
        <w:rPr>
          <w:rFonts w:ascii="Times New Roman" w:hAnsi="Times New Roman" w:cs="Times New Roman"/>
          <w:sz w:val="24"/>
          <w:szCs w:val="24"/>
        </w:rPr>
        <w:t xml:space="preserve"> effective PT optimal is, compared to </w:t>
      </w:r>
      <w:r w:rsidRPr="00AF16B3">
        <w:rPr>
          <w:rFonts w:ascii="Times New Roman" w:hAnsi="Times New Roman" w:cs="Times New Roman"/>
          <w:i/>
          <w:sz w:val="24"/>
          <w:szCs w:val="24"/>
        </w:rPr>
        <w:t>arbitrary tactic</w:t>
      </w:r>
      <w:r w:rsidRPr="00AF16B3">
        <w:rPr>
          <w:rFonts w:ascii="Times New Roman" w:hAnsi="Times New Roman" w:cs="Times New Roman"/>
          <w:sz w:val="24"/>
          <w:szCs w:val="24"/>
        </w:rPr>
        <w:t>. This is obvious since AT’s waiting time is e</w:t>
      </w:r>
      <w:r w:rsidR="00214628" w:rsidRPr="00AF16B3">
        <w:rPr>
          <w:rFonts w:ascii="Times New Roman" w:hAnsi="Times New Roman" w:cs="Times New Roman"/>
          <w:sz w:val="24"/>
          <w:szCs w:val="24"/>
        </w:rPr>
        <w:t>xac</w:t>
      </w:r>
      <w:r w:rsidR="0058222C" w:rsidRPr="00AF16B3">
        <w:rPr>
          <w:rFonts w:ascii="Times New Roman" w:hAnsi="Times New Roman" w:cs="Times New Roman"/>
          <w:sz w:val="24"/>
          <w:szCs w:val="24"/>
        </w:rPr>
        <w:t xml:space="preserve">tly the half of the headway. To moreover </w:t>
      </w:r>
      <w:r w:rsidR="00D812F8" w:rsidRPr="00AF16B3">
        <w:rPr>
          <w:rFonts w:ascii="Times New Roman" w:hAnsi="Times New Roman" w:cs="Times New Roman"/>
          <w:sz w:val="24"/>
          <w:szCs w:val="24"/>
        </w:rPr>
        <w:t>prove</w:t>
      </w:r>
      <w:r w:rsidR="0058222C" w:rsidRPr="00AF16B3">
        <w:rPr>
          <w:rFonts w:ascii="Times New Roman" w:hAnsi="Times New Roman" w:cs="Times New Roman"/>
          <w:sz w:val="24"/>
          <w:szCs w:val="24"/>
        </w:rPr>
        <w:t xml:space="preserve"> this, we </w:t>
      </w:r>
      <w:r w:rsidR="00D812F8" w:rsidRPr="00AF16B3">
        <w:rPr>
          <w:rFonts w:ascii="Times New Roman" w:hAnsi="Times New Roman" w:cs="Times New Roman"/>
          <w:sz w:val="24"/>
          <w:szCs w:val="24"/>
        </w:rPr>
        <w:t>investigated</w:t>
      </w:r>
      <w:r w:rsidR="0058222C" w:rsidRPr="00AF16B3">
        <w:rPr>
          <w:rFonts w:ascii="Times New Roman" w:hAnsi="Times New Roman" w:cs="Times New Roman"/>
          <w:sz w:val="24"/>
          <w:szCs w:val="24"/>
        </w:rPr>
        <w:t xml:space="preserve"> </w:t>
      </w:r>
      <w:r w:rsidR="00D812F8" w:rsidRPr="00AF16B3">
        <w:rPr>
          <w:rFonts w:ascii="Times New Roman" w:hAnsi="Times New Roman" w:cs="Times New Roman"/>
          <w:sz w:val="24"/>
          <w:szCs w:val="24"/>
        </w:rPr>
        <w:t>the correlation between the average waiting time difference in each hour and the average headway. The Pearson correlation coefficient is 0.9798 and the p-value is smaller than 0.0001</w:t>
      </w:r>
      <w:r w:rsidR="001C79B2" w:rsidRPr="00AF16B3">
        <w:rPr>
          <w:rFonts w:ascii="Times New Roman" w:hAnsi="Times New Roman" w:cs="Times New Roman"/>
          <w:sz w:val="24"/>
          <w:szCs w:val="24"/>
        </w:rPr>
        <w:t xml:space="preserve">. </w:t>
      </w:r>
      <w:r w:rsidR="00EA0564" w:rsidRPr="00AF16B3">
        <w:rPr>
          <w:rFonts w:ascii="Times New Roman" w:hAnsi="Times New Roman" w:cs="Times New Roman"/>
          <w:sz w:val="24"/>
          <w:szCs w:val="24"/>
        </w:rPr>
        <w:fldChar w:fldCharType="begin"/>
      </w:r>
      <w:r w:rsidR="00EA0564" w:rsidRPr="00AF16B3">
        <w:rPr>
          <w:rFonts w:ascii="Times New Roman" w:hAnsi="Times New Roman" w:cs="Times New Roman"/>
          <w:sz w:val="24"/>
          <w:szCs w:val="24"/>
        </w:rPr>
        <w:instrText xml:space="preserve"> REF _Ref21939313 \h </w:instrText>
      </w:r>
      <w:r w:rsidR="00EA0564">
        <w:rPr>
          <w:rFonts w:ascii="Times New Roman" w:hAnsi="Times New Roman" w:cs="Times New Roman"/>
          <w:sz w:val="24"/>
          <w:szCs w:val="24"/>
        </w:rPr>
      </w:r>
      <w:r w:rsidR="00EA0564" w:rsidRPr="00AF16B3">
        <w:rPr>
          <w:rFonts w:ascii="Times New Roman" w:hAnsi="Times New Roman" w:cs="Times New Roman"/>
          <w:sz w:val="24"/>
          <w:szCs w:val="24"/>
        </w:rPr>
        <w:instrText xml:space="preserve"> \* MERGEFORMAT </w:instrText>
      </w:r>
      <w:r w:rsidR="00EA0564" w:rsidRPr="00AF16B3">
        <w:rPr>
          <w:rFonts w:ascii="Times New Roman" w:hAnsi="Times New Roman" w:cs="Times New Roman"/>
          <w:sz w:val="24"/>
          <w:szCs w:val="24"/>
        </w:rPr>
        <w:fldChar w:fldCharType="separate"/>
      </w:r>
      <w:r w:rsidR="00EA0564" w:rsidRPr="00AF16B3">
        <w:rPr>
          <w:rFonts w:ascii="Times New Roman" w:hAnsi="Times New Roman" w:cs="Times New Roman"/>
          <w:sz w:val="24"/>
          <w:szCs w:val="24"/>
        </w:rPr>
        <w:t>Figure 19</w:t>
      </w:r>
      <w:r w:rsidR="00EA0564" w:rsidRPr="00AF16B3">
        <w:rPr>
          <w:rFonts w:ascii="Times New Roman" w:hAnsi="Times New Roman" w:cs="Times New Roman"/>
          <w:sz w:val="24"/>
          <w:szCs w:val="24"/>
        </w:rPr>
        <w:fldChar w:fldCharType="end"/>
      </w:r>
      <w:r w:rsidR="00EA0564" w:rsidRPr="00AF16B3">
        <w:rPr>
          <w:rFonts w:ascii="Times New Roman" w:hAnsi="Times New Roman" w:cs="Times New Roman"/>
          <w:sz w:val="24"/>
          <w:szCs w:val="24"/>
        </w:rPr>
        <w:t xml:space="preserve"> (left) shows the strong </w:t>
      </w:r>
      <w:r w:rsidR="00B80EF7" w:rsidRPr="00AF16B3">
        <w:rPr>
          <w:rFonts w:ascii="Times New Roman" w:hAnsi="Times New Roman" w:cs="Times New Roman"/>
          <w:sz w:val="24"/>
          <w:szCs w:val="24"/>
        </w:rPr>
        <w:t>positive correlation between headway of each hour and the waiting time difference.</w:t>
      </w:r>
      <w:r w:rsidR="002C7BA7" w:rsidRPr="00AF16B3">
        <w:rPr>
          <w:rFonts w:ascii="Times New Roman" w:hAnsi="Times New Roman" w:cs="Times New Roman"/>
          <w:sz w:val="24"/>
          <w:szCs w:val="24"/>
        </w:rPr>
        <w:t xml:space="preserve"> </w:t>
      </w:r>
      <w:r w:rsidR="00AF16B3" w:rsidRPr="00AF16B3">
        <w:rPr>
          <w:rFonts w:ascii="Times New Roman" w:hAnsi="Times New Roman" w:cs="Times New Roman"/>
          <w:sz w:val="24"/>
          <w:szCs w:val="24"/>
        </w:rPr>
        <w:t xml:space="preserve">Some former studies also suggested the same conclusion: in rural Scotland, RTI users can save 7 minutes in average </w:t>
      </w:r>
      <w:r w:rsidR="00AF16B3" w:rsidRPr="00AF16B3">
        <w:rPr>
          <w:rFonts w:ascii="Times New Roman" w:hAnsi="Times New Roman" w:cs="Times New Roman"/>
          <w:sz w:val="24"/>
          <w:szCs w:val="24"/>
        </w:rPr>
        <w:fldChar w:fldCharType="begin" w:fldLock="1"/>
      </w:r>
      <w:r w:rsidR="00AF16B3" w:rsidRPr="00AF16B3">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AF16B3" w:rsidRPr="00AF16B3">
        <w:rPr>
          <w:rFonts w:ascii="Times New Roman" w:hAnsi="Times New Roman" w:cs="Times New Roman"/>
          <w:sz w:val="24"/>
          <w:szCs w:val="24"/>
        </w:rPr>
        <w:fldChar w:fldCharType="separate"/>
      </w:r>
      <w:r w:rsidR="00AF16B3" w:rsidRPr="00AF16B3">
        <w:rPr>
          <w:rFonts w:ascii="Times New Roman" w:hAnsi="Times New Roman" w:cs="Times New Roman"/>
          <w:noProof/>
          <w:sz w:val="24"/>
          <w:szCs w:val="24"/>
        </w:rPr>
        <w:t>(Papangelis et al., 2016)</w:t>
      </w:r>
      <w:r w:rsidR="00AF16B3" w:rsidRPr="00AF16B3">
        <w:rPr>
          <w:rFonts w:ascii="Times New Roman" w:hAnsi="Times New Roman" w:cs="Times New Roman"/>
          <w:sz w:val="24"/>
          <w:szCs w:val="24"/>
        </w:rPr>
        <w:fldChar w:fldCharType="end"/>
      </w:r>
      <w:r w:rsidR="00AF16B3" w:rsidRPr="00AF16B3">
        <w:rPr>
          <w:rFonts w:ascii="Times New Roman" w:hAnsi="Times New Roman" w:cs="Times New Roman"/>
          <w:sz w:val="24"/>
          <w:szCs w:val="24"/>
        </w:rPr>
        <w:t>, while in other studies in urban areas, the saved time is much less</w:t>
      </w:r>
      <w:r w:rsidR="00AF16B3">
        <w:rPr>
          <w:rFonts w:ascii="Times New Roman" w:hAnsi="Times New Roman" w:cs="Times New Roman"/>
          <w:sz w:val="24"/>
          <w:szCs w:val="24"/>
        </w:rPr>
        <w:t xml:space="preserve"> </w:t>
      </w:r>
      <w:r w:rsidR="00AF16B3">
        <w:rPr>
          <w:rFonts w:ascii="Times New Roman" w:hAnsi="Times New Roman" w:cs="Times New Roman"/>
          <w:sz w:val="24"/>
          <w:szCs w:val="24"/>
        </w:rPr>
        <w:fldChar w:fldCharType="begin" w:fldLock="1"/>
      </w:r>
      <w:r w:rsidR="00AF16B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 Papangelis et al., 2016)"},"properties":{"noteIndex":0},"schema":"https://github.com/citation-style-language/schema/raw/master/csl-citation.json"}</w:instrText>
      </w:r>
      <w:r w:rsidR="00AF16B3">
        <w:rPr>
          <w:rFonts w:ascii="Times New Roman" w:hAnsi="Times New Roman" w:cs="Times New Roman"/>
          <w:sz w:val="24"/>
          <w:szCs w:val="24"/>
        </w:rPr>
        <w:fldChar w:fldCharType="separate"/>
      </w:r>
      <w:r w:rsidR="00AF16B3" w:rsidRPr="00AF16B3">
        <w:rPr>
          <w:rFonts w:ascii="Times New Roman" w:hAnsi="Times New Roman" w:cs="Times New Roman"/>
          <w:noProof/>
          <w:sz w:val="24"/>
          <w:szCs w:val="24"/>
        </w:rPr>
        <w:t>(Brakewood et al., 2014; Chow et al., 2014)</w:t>
      </w:r>
      <w:r w:rsidR="00AF16B3">
        <w:rPr>
          <w:rFonts w:ascii="Times New Roman" w:hAnsi="Times New Roman" w:cs="Times New Roman"/>
          <w:sz w:val="24"/>
          <w:szCs w:val="24"/>
        </w:rPr>
        <w:fldChar w:fldCharType="end"/>
      </w:r>
      <w:r w:rsidR="00AF16B3" w:rsidRPr="00AF16B3">
        <w:rPr>
          <w:rFonts w:ascii="Times New Roman" w:hAnsi="Times New Roman" w:cs="Times New Roman"/>
          <w:sz w:val="24"/>
          <w:szCs w:val="24"/>
        </w:rPr>
        <w:t>. RTI will flatten the radical waiting time difference between different systems caused by different scheduled frequencies.</w:t>
      </w:r>
    </w:p>
    <w:p w14:paraId="189D0F8C" w14:textId="515FA9EC" w:rsidR="001162C5" w:rsidRDefault="001C79B2" w:rsidP="001C79B2">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T</w:t>
      </w:r>
      <w:r w:rsidR="00D2714C" w:rsidRPr="001C79B2">
        <w:rPr>
          <w:rFonts w:ascii="Times New Roman" w:hAnsi="Times New Roman" w:cs="Times New Roman"/>
          <w:sz w:val="24"/>
          <w:szCs w:val="24"/>
        </w:rPr>
        <w:t xml:space="preserve">he larger the headways are, the </w:t>
      </w:r>
      <w:r w:rsidR="00D2714C" w:rsidRPr="00E77C33">
        <w:rPr>
          <w:rFonts w:ascii="Times New Roman" w:hAnsi="Times New Roman" w:cs="Times New Roman"/>
          <w:i/>
          <w:sz w:val="24"/>
          <w:szCs w:val="24"/>
        </w:rPr>
        <w:t>less</w:t>
      </w:r>
      <w:r w:rsidR="00D2714C" w:rsidRPr="001C79B2">
        <w:rPr>
          <w:rFonts w:ascii="Times New Roman" w:hAnsi="Times New Roman" w:cs="Times New Roman"/>
          <w:sz w:val="24"/>
          <w:szCs w:val="24"/>
        </w:rPr>
        <w:t xml:space="preserve"> effective PT optimal is, compared to </w:t>
      </w:r>
      <w:r w:rsidR="00D2714C" w:rsidRPr="00E77C33">
        <w:rPr>
          <w:rFonts w:ascii="Times New Roman" w:hAnsi="Times New Roman" w:cs="Times New Roman"/>
          <w:i/>
          <w:sz w:val="24"/>
          <w:szCs w:val="24"/>
        </w:rPr>
        <w:t>scheduled tactic</w:t>
      </w:r>
      <w:r w:rsidR="001162C5" w:rsidRPr="001C79B2">
        <w:rPr>
          <w:rFonts w:ascii="Times New Roman" w:hAnsi="Times New Roman" w:cs="Times New Roman"/>
          <w:sz w:val="24"/>
          <w:szCs w:val="24"/>
        </w:rPr>
        <w:t>.</w:t>
      </w:r>
      <w:r w:rsidR="00983A24" w:rsidRPr="001C79B2">
        <w:rPr>
          <w:rFonts w:ascii="Times New Roman" w:hAnsi="Times New Roman" w:cs="Times New Roman"/>
          <w:sz w:val="24"/>
          <w:szCs w:val="24"/>
        </w:rPr>
        <w:t xml:space="preserve"> </w:t>
      </w:r>
      <w:r w:rsidR="0097371D">
        <w:rPr>
          <w:rFonts w:ascii="Times New Roman" w:hAnsi="Times New Roman" w:cs="Times New Roman"/>
          <w:sz w:val="24"/>
          <w:szCs w:val="24"/>
        </w:rPr>
        <w:t xml:space="preserve">Likewise, </w:t>
      </w:r>
      <w:r w:rsidR="000F5956" w:rsidRPr="001C79B2">
        <w:rPr>
          <w:rFonts w:ascii="Times New Roman" w:hAnsi="Times New Roman" w:cs="Times New Roman"/>
          <w:sz w:val="24"/>
          <w:szCs w:val="24"/>
        </w:rPr>
        <w:t>we test</w:t>
      </w:r>
      <w:r w:rsidR="00214628" w:rsidRPr="001C79B2">
        <w:rPr>
          <w:rFonts w:ascii="Times New Roman" w:hAnsi="Times New Roman" w:cs="Times New Roman"/>
          <w:sz w:val="24"/>
          <w:szCs w:val="24"/>
        </w:rPr>
        <w:t>ed</w:t>
      </w:r>
      <w:r w:rsidR="000F5956" w:rsidRPr="001C79B2">
        <w:rPr>
          <w:rFonts w:ascii="Times New Roman" w:hAnsi="Times New Roman" w:cs="Times New Roman"/>
          <w:sz w:val="24"/>
          <w:szCs w:val="24"/>
        </w:rPr>
        <w:t xml:space="preserve"> the correlation between the </w:t>
      </w:r>
      <w:r w:rsidR="00DC0A4A">
        <w:rPr>
          <w:rFonts w:ascii="Times New Roman" w:hAnsi="Times New Roman" w:cs="Times New Roman"/>
          <w:sz w:val="24"/>
          <w:szCs w:val="24"/>
        </w:rPr>
        <w:t>each hour’s</w:t>
      </w:r>
      <w:r w:rsidR="000F5956" w:rsidRPr="001C79B2">
        <w:rPr>
          <w:rFonts w:ascii="Times New Roman" w:hAnsi="Times New Roman" w:cs="Times New Roman"/>
          <w:sz w:val="24"/>
          <w:szCs w:val="24"/>
        </w:rPr>
        <w:t xml:space="preserve"> </w:t>
      </w:r>
      <w:r w:rsidR="00803789">
        <w:rPr>
          <w:rFonts w:ascii="Times New Roman" w:hAnsi="Times New Roman" w:cs="Times New Roman"/>
          <w:sz w:val="24"/>
          <w:szCs w:val="24"/>
        </w:rPr>
        <w:t xml:space="preserve">average </w:t>
      </w:r>
      <w:r w:rsidR="000F5956" w:rsidRPr="001C79B2">
        <w:rPr>
          <w:rFonts w:ascii="Times New Roman" w:hAnsi="Times New Roman" w:cs="Times New Roman"/>
          <w:sz w:val="24"/>
          <w:szCs w:val="24"/>
        </w:rPr>
        <w:t>headway and corresponding performance difference</w:t>
      </w:r>
      <w:r w:rsidR="003B39D6" w:rsidRPr="001C79B2">
        <w:rPr>
          <w:rFonts w:ascii="Times New Roman" w:hAnsi="Times New Roman" w:cs="Times New Roman"/>
          <w:sz w:val="24"/>
          <w:szCs w:val="24"/>
        </w:rPr>
        <w:t>.</w:t>
      </w:r>
      <w:r w:rsidR="00F851D9" w:rsidRPr="001C79B2">
        <w:rPr>
          <w:rFonts w:ascii="Times New Roman" w:hAnsi="Times New Roman" w:cs="Times New Roman"/>
          <w:sz w:val="24"/>
          <w:szCs w:val="24"/>
        </w:rPr>
        <w:t xml:space="preserve"> </w:t>
      </w:r>
      <w:r w:rsidR="008C724C">
        <w:rPr>
          <w:rFonts w:ascii="Times New Roman" w:hAnsi="Times New Roman" w:cs="Times New Roman"/>
          <w:sz w:val="24"/>
          <w:szCs w:val="24"/>
        </w:rPr>
        <w:t xml:space="preserve">The Pearson correlation coefficient is -0.6201 and the p-value is 0.0012. </w:t>
      </w:r>
      <w:r w:rsidR="00407209">
        <w:rPr>
          <w:rFonts w:ascii="Times New Roman" w:hAnsi="Times New Roman" w:cs="Times New Roman"/>
          <w:sz w:val="24"/>
          <w:szCs w:val="24"/>
        </w:rPr>
        <w:fldChar w:fldCharType="begin"/>
      </w:r>
      <w:r w:rsidR="00407209">
        <w:rPr>
          <w:rFonts w:ascii="Times New Roman" w:hAnsi="Times New Roman" w:cs="Times New Roman"/>
          <w:sz w:val="24"/>
          <w:szCs w:val="24"/>
        </w:rPr>
        <w:instrText xml:space="preserve"> REF _Ref21939313 \h </w:instrText>
      </w:r>
      <w:r w:rsidR="00407209">
        <w:rPr>
          <w:rFonts w:ascii="Times New Roman" w:hAnsi="Times New Roman" w:cs="Times New Roman"/>
          <w:sz w:val="24"/>
          <w:szCs w:val="24"/>
        </w:rPr>
      </w:r>
      <w:r w:rsidR="00407209">
        <w:rPr>
          <w:rFonts w:ascii="Times New Roman" w:hAnsi="Times New Roman" w:cs="Times New Roman"/>
          <w:sz w:val="24"/>
          <w:szCs w:val="24"/>
        </w:rPr>
        <w:instrText xml:space="preserve"> \* MERGEFORMAT </w:instrText>
      </w:r>
      <w:r w:rsidR="00407209">
        <w:rPr>
          <w:rFonts w:ascii="Times New Roman" w:hAnsi="Times New Roman" w:cs="Times New Roman"/>
          <w:sz w:val="24"/>
          <w:szCs w:val="24"/>
        </w:rPr>
        <w:fldChar w:fldCharType="separate"/>
      </w:r>
      <w:r w:rsidR="00407209" w:rsidRPr="00EA0564">
        <w:rPr>
          <w:rFonts w:ascii="Times New Roman" w:hAnsi="Times New Roman" w:cs="Times New Roman"/>
          <w:sz w:val="24"/>
          <w:szCs w:val="24"/>
        </w:rPr>
        <w:t>Figure 19</w:t>
      </w:r>
      <w:r w:rsidR="00407209">
        <w:rPr>
          <w:rFonts w:ascii="Times New Roman" w:hAnsi="Times New Roman" w:cs="Times New Roman"/>
          <w:sz w:val="24"/>
          <w:szCs w:val="24"/>
        </w:rPr>
        <w:fldChar w:fldCharType="end"/>
      </w:r>
      <w:r w:rsidR="00407209">
        <w:rPr>
          <w:rFonts w:ascii="Times New Roman" w:hAnsi="Times New Roman" w:cs="Times New Roman"/>
          <w:sz w:val="24"/>
          <w:szCs w:val="24"/>
        </w:rPr>
        <w:t xml:space="preserve"> (</w:t>
      </w:r>
      <w:r w:rsidR="00407209">
        <w:rPr>
          <w:rFonts w:ascii="Times New Roman" w:hAnsi="Times New Roman" w:cs="Times New Roman"/>
          <w:sz w:val="24"/>
          <w:szCs w:val="24"/>
        </w:rPr>
        <w:t>right</w:t>
      </w:r>
      <w:r w:rsidR="00407209">
        <w:rPr>
          <w:rFonts w:ascii="Times New Roman" w:hAnsi="Times New Roman" w:cs="Times New Roman"/>
          <w:sz w:val="24"/>
          <w:szCs w:val="24"/>
        </w:rPr>
        <w:t>)</w:t>
      </w:r>
      <w:r w:rsidR="00407209">
        <w:rPr>
          <w:rFonts w:ascii="Times New Roman" w:hAnsi="Times New Roman" w:cs="Times New Roman"/>
          <w:sz w:val="24"/>
          <w:szCs w:val="24"/>
        </w:rPr>
        <w:t xml:space="preserve"> is the scatter plot</w:t>
      </w:r>
      <w:r w:rsidR="00415E17">
        <w:rPr>
          <w:rFonts w:ascii="Times New Roman" w:hAnsi="Times New Roman" w:cs="Times New Roman"/>
          <w:sz w:val="24"/>
          <w:szCs w:val="24"/>
        </w:rPr>
        <w:t xml:space="preserve"> of the two variables</w:t>
      </w:r>
      <w:r w:rsidR="00407209">
        <w:rPr>
          <w:rFonts w:ascii="Times New Roman" w:hAnsi="Times New Roman" w:cs="Times New Roman"/>
          <w:sz w:val="24"/>
          <w:szCs w:val="24"/>
        </w:rPr>
        <w:t xml:space="preserve">. </w:t>
      </w:r>
      <w:r w:rsidR="00F851D9" w:rsidRPr="001C79B2">
        <w:rPr>
          <w:rFonts w:ascii="Times New Roman" w:hAnsi="Times New Roman" w:cs="Times New Roman"/>
          <w:sz w:val="24"/>
          <w:szCs w:val="24"/>
        </w:rPr>
        <w:t xml:space="preserve">The results show strong </w:t>
      </w:r>
      <w:r w:rsidR="00DC0A4A">
        <w:rPr>
          <w:rFonts w:ascii="Times New Roman" w:hAnsi="Times New Roman" w:cs="Times New Roman"/>
          <w:sz w:val="24"/>
          <w:szCs w:val="24"/>
        </w:rPr>
        <w:t>negative</w:t>
      </w:r>
      <w:r w:rsidR="00F851D9" w:rsidRPr="001C79B2">
        <w:rPr>
          <w:rFonts w:ascii="Times New Roman" w:hAnsi="Times New Roman" w:cs="Times New Roman"/>
          <w:sz w:val="24"/>
          <w:szCs w:val="24"/>
        </w:rPr>
        <w:t xml:space="preserve"> correlation between headway and the ST</w:t>
      </w:r>
      <w:r w:rsidR="00877430">
        <w:rPr>
          <w:rFonts w:ascii="Times New Roman" w:hAnsi="Times New Roman" w:cs="Times New Roman"/>
          <w:sz w:val="24"/>
          <w:szCs w:val="24"/>
        </w:rPr>
        <w:t xml:space="preserve"> - PT</w:t>
      </w:r>
      <w:r w:rsidR="00F851D9" w:rsidRPr="001C79B2">
        <w:rPr>
          <w:rFonts w:ascii="Times New Roman" w:hAnsi="Times New Roman" w:cs="Times New Roman"/>
          <w:sz w:val="24"/>
          <w:szCs w:val="24"/>
        </w:rPr>
        <w:t xml:space="preserve"> </w:t>
      </w:r>
      <w:r w:rsidR="00990430" w:rsidRPr="001C79B2">
        <w:rPr>
          <w:rFonts w:ascii="Times New Roman" w:hAnsi="Times New Roman" w:cs="Times New Roman"/>
          <w:sz w:val="24"/>
          <w:szCs w:val="24"/>
        </w:rPr>
        <w:t xml:space="preserve">waiting time </w:t>
      </w:r>
      <w:r w:rsidR="00877430">
        <w:rPr>
          <w:rFonts w:ascii="Times New Roman" w:hAnsi="Times New Roman" w:cs="Times New Roman"/>
          <w:sz w:val="24"/>
          <w:szCs w:val="24"/>
        </w:rPr>
        <w:t>difference.</w:t>
      </w:r>
    </w:p>
    <w:p w14:paraId="60DE05B3" w14:textId="05A650B0" w:rsidR="00983A24" w:rsidRDefault="00A26768" w:rsidP="00983A24">
      <w:pPr>
        <w:keepNext/>
        <w:spacing w:line="256" w:lineRule="auto"/>
        <w:jc w:val="center"/>
      </w:pPr>
      <w:bookmarkStart w:id="26" w:name="_GoBack"/>
      <w:bookmarkEnd w:id="26"/>
      <w:r>
        <w:rPr>
          <w:noProof/>
        </w:rPr>
        <w:lastRenderedPageBreak/>
        <w:drawing>
          <wp:inline distT="0" distB="0" distL="0" distR="0" wp14:anchorId="66D7F584" wp14:editId="57AE9C43">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Pr>
          <w:noProof/>
        </w:rPr>
        <w:drawing>
          <wp:inline distT="0" distB="0" distL="0" distR="0" wp14:anchorId="5872268F" wp14:editId="459FF9ED">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8DB5D1C" w14:textId="339C8A49" w:rsidR="00063633" w:rsidRPr="00214628" w:rsidRDefault="00983A24" w:rsidP="00214628">
      <w:pPr>
        <w:pStyle w:val="IndentTimesNewRoman"/>
        <w:ind w:firstLine="0"/>
        <w:jc w:val="center"/>
      </w:pPr>
      <w:bookmarkStart w:id="27" w:name="_Ref21939313"/>
      <w:r w:rsidRPr="00214628">
        <w:t xml:space="preserve">Figure </w:t>
      </w:r>
      <w:fldSimple w:instr=" SEQ Figure \* ARABIC ">
        <w:r w:rsidRPr="00214628">
          <w:rPr>
            <w:noProof/>
          </w:rPr>
          <w:t>19</w:t>
        </w:r>
      </w:fldSimple>
      <w:bookmarkEnd w:id="27"/>
      <w:r w:rsidRPr="00214628">
        <w:t xml:space="preserve"> Scatter plots between Headway and</w:t>
      </w:r>
      <w:r w:rsidR="00A26768" w:rsidRPr="00A26768">
        <w:t xml:space="preserve"> </w:t>
      </w:r>
      <w:r w:rsidR="00A26768">
        <w:t>AT/ST</w:t>
      </w:r>
      <w:r w:rsidRPr="00214628">
        <w:t xml:space="preserve"> </w:t>
      </w:r>
      <w:r w:rsidR="00A26768">
        <w:t xml:space="preserve">- </w:t>
      </w:r>
      <w:r w:rsidRPr="00214628">
        <w:t xml:space="preserve">PT optimal </w:t>
      </w:r>
      <w:r w:rsidR="00756248">
        <w:t>waiting time</w:t>
      </w:r>
      <w:r w:rsidRPr="00214628">
        <w:t xml:space="preserve"> difference</w:t>
      </w:r>
    </w:p>
    <w:p w14:paraId="63666E32" w14:textId="77777777" w:rsidR="00947359" w:rsidRPr="001162C5" w:rsidRDefault="00947359" w:rsidP="00947359">
      <w:pPr>
        <w:spacing w:line="256" w:lineRule="auto"/>
        <w:ind w:left="360"/>
        <w:rPr>
          <w:rFonts w:ascii="Times New Roman" w:hAnsi="Times New Roman" w:cs="Times New Roman"/>
          <w:sz w:val="24"/>
          <w:szCs w:val="24"/>
        </w:rPr>
      </w:pPr>
    </w:p>
    <w:p w14:paraId="55D15B7C" w14:textId="77777777" w:rsidR="00D31923" w:rsidRPr="00F34180" w:rsidRDefault="00D31923" w:rsidP="00D31923">
      <w:pPr>
        <w:spacing w:line="256" w:lineRule="auto"/>
        <w:rPr>
          <w:rFonts w:ascii="Times New Roman" w:hAnsi="Times New Roman" w:cs="Times New Roman"/>
          <w:sz w:val="24"/>
          <w:szCs w:val="24"/>
        </w:rPr>
      </w:pPr>
    </w:p>
    <w:p w14:paraId="41619A99" w14:textId="77777777" w:rsidR="00A905B6" w:rsidRDefault="00A905B6" w:rsidP="00A905B6">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5874B945" w14:textId="6C1C6376"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w:t>
      </w:r>
      <w:r w:rsidR="000E6405">
        <w:rPr>
          <w:rFonts w:ascii="Times New Roman" w:hAnsi="Times New Roman" w:cs="Times New Roman"/>
          <w:sz w:val="24"/>
          <w:szCs w:val="24"/>
        </w:rPr>
        <w:t>s</w:t>
      </w:r>
      <w:r>
        <w:rPr>
          <w:rFonts w:ascii="Times New Roman" w:hAnsi="Times New Roman" w:cs="Times New Roman"/>
          <w:sz w:val="24"/>
          <w:szCs w:val="24"/>
        </w:rPr>
        <w:t xml:space="preserve">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10F4762B"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and the volunteered optimization system can provide vital information for transit users, planners, and real-time transit app providers. With more access to </w:t>
      </w:r>
      <w:r>
        <w:rPr>
          <w:rFonts w:ascii="Times New Roman" w:hAnsi="Times New Roman" w:cs="Times New Roman"/>
          <w:sz w:val="24"/>
          <w:szCs w:val="24"/>
        </w:rPr>
        <w:lastRenderedPageBreak/>
        <w:t xml:space="preserve">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0D660AE5" w14:textId="59E8B1D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EBC9A4E" w14:textId="26E7C68C"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w:t>
      </w:r>
      <w:r w:rsidR="00D85402">
        <w:rPr>
          <w:rFonts w:ascii="Times New Roman" w:hAnsi="Times New Roman" w:cs="Times New Roman"/>
          <w:sz w:val="24"/>
          <w:szCs w:val="24"/>
        </w:rPr>
        <w:t xml:space="preserve"> proportions of each user group</w:t>
      </w:r>
      <w:r>
        <w:rPr>
          <w:rFonts w:ascii="Times New Roman" w:hAnsi="Times New Roman" w:cs="Times New Roman"/>
          <w:sz w:val="24"/>
          <w:szCs w:val="24"/>
        </w:rPr>
        <w:t xml:space="preserve"> as </w:t>
      </w:r>
      <w:r w:rsidR="00E24BBF">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E24BBF">
        <w:rPr>
          <w:rFonts w:ascii="Times New Roman" w:hAnsi="Times New Roman" w:cs="Times New Roman"/>
          <w:sz w:val="24"/>
          <w:szCs w:val="24"/>
        </w:rPr>
        <w:fldChar w:fldCharType="separate"/>
      </w:r>
      <w:r w:rsidR="00E24BBF">
        <w:rPr>
          <w:rFonts w:ascii="Times New Roman" w:hAnsi="Times New Roman" w:cs="Times New Roman"/>
          <w:noProof/>
          <w:sz w:val="24"/>
          <w:szCs w:val="24"/>
        </w:rPr>
        <w:t>Jolliffe &amp; Hutchinson</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1975)</w:t>
      </w:r>
      <w:r w:rsidR="00E24BBF">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24BBF">
        <w:rPr>
          <w:rFonts w:ascii="Times New Roman" w:hAnsi="Times New Roman" w:cs="Times New Roman"/>
          <w:noProof/>
          <w:sz w:val="24"/>
          <w:szCs w:val="24"/>
        </w:rPr>
        <w:fldChar w:fldCharType="begin" w:fldLock="1"/>
      </w:r>
      <w:r w:rsidR="00F82340">
        <w:rPr>
          <w:rFonts w:ascii="Times New Roman" w:hAnsi="Times New Roman" w:cs="Times New Roman"/>
          <w:noProof/>
          <w:sz w:val="24"/>
          <w:szCs w:val="24"/>
        </w:rPr>
        <w:instrText>ADDIN CSL_CITATION {"citationItems":[{"id":"ITEM-1","itemData":{"ISSN":"0191-2607","author":[{"dropping-particle":"","family":"Bowman","given":"Larry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E24BBF">
        <w:rPr>
          <w:rFonts w:ascii="Times New Roman" w:hAnsi="Times New Roman" w:cs="Times New Roman"/>
          <w:noProof/>
          <w:sz w:val="24"/>
          <w:szCs w:val="24"/>
        </w:rPr>
        <w:fldChar w:fldCharType="separate"/>
      </w:r>
      <w:r w:rsidR="00E24BBF">
        <w:rPr>
          <w:rFonts w:ascii="Times New Roman" w:hAnsi="Times New Roman" w:cs="Times New Roman"/>
          <w:noProof/>
          <w:sz w:val="24"/>
          <w:szCs w:val="24"/>
        </w:rPr>
        <w:t>Bowman &amp; Turnquist</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1981)</w:t>
      </w:r>
      <w:r w:rsidR="00E24BBF">
        <w:rPr>
          <w:rFonts w:ascii="Times New Roman" w:hAnsi="Times New Roman" w:cs="Times New Roman"/>
          <w:noProof/>
          <w:sz w:val="24"/>
          <w:szCs w:val="24"/>
        </w:rPr>
        <w:fldChar w:fldCharType="end"/>
      </w:r>
      <w:r w:rsidR="00E24BBF">
        <w:rPr>
          <w:rFonts w:ascii="Times New Roman" w:hAnsi="Times New Roman" w:cs="Times New Roman"/>
          <w:noProof/>
          <w:sz w:val="24"/>
          <w:szCs w:val="24"/>
        </w:rPr>
        <w:t xml:space="preserve"> </w:t>
      </w:r>
      <w:r>
        <w:rPr>
          <w:rFonts w:ascii="Times New Roman" w:hAnsi="Times New Roman" w:cs="Times New Roman"/>
          <w:sz w:val="24"/>
          <w:szCs w:val="24"/>
        </w:rPr>
        <w:t>contribute</w:t>
      </w:r>
      <w:r w:rsidR="00E24BBF">
        <w:rPr>
          <w:rFonts w:ascii="Times New Roman" w:hAnsi="Times New Roman" w:cs="Times New Roman"/>
          <w:sz w:val="24"/>
          <w:szCs w:val="24"/>
        </w:rPr>
        <w:t>d</w:t>
      </w:r>
      <w:r>
        <w:rPr>
          <w:rFonts w:ascii="Times New Roman" w:hAnsi="Times New Roman" w:cs="Times New Roman"/>
          <w:sz w:val="24"/>
          <w:szCs w:val="24"/>
        </w:rPr>
        <w:t xml:space="preserve"> to the classification</w:t>
      </w:r>
      <w:r w:rsidR="008776F3">
        <w:rPr>
          <w:rFonts w:ascii="Times New Roman" w:hAnsi="Times New Roman" w:cs="Times New Roman"/>
          <w:sz w:val="24"/>
          <w:szCs w:val="24"/>
        </w:rPr>
        <w:t xml:space="preserve"> and simulation</w:t>
      </w:r>
      <w:r>
        <w:rPr>
          <w:rFonts w:ascii="Times New Roman" w:hAnsi="Times New Roman" w:cs="Times New Roman"/>
          <w:sz w:val="24"/>
          <w:szCs w:val="24"/>
        </w:rPr>
        <w:t xml:space="preserve"> of three classes of passengers</w:t>
      </w:r>
      <w:r w:rsidR="002D280C">
        <w:rPr>
          <w:rFonts w:ascii="Times New Roman" w:hAnsi="Times New Roman" w:cs="Times New Roman"/>
          <w:sz w:val="24"/>
          <w:szCs w:val="24"/>
        </w:rPr>
        <w:t xml:space="preserve"> </w:t>
      </w:r>
      <w:r w:rsidR="00207409">
        <w:rPr>
          <w:rFonts w:ascii="Times New Roman" w:hAnsi="Times New Roman" w:cs="Times New Roman"/>
          <w:sz w:val="24"/>
          <w:szCs w:val="24"/>
        </w:rPr>
        <w:t>with</w:t>
      </w:r>
      <w:r w:rsidR="002D280C">
        <w:rPr>
          <w:rFonts w:ascii="Times New Roman" w:hAnsi="Times New Roman" w:cs="Times New Roman"/>
          <w:sz w:val="24"/>
          <w:szCs w:val="24"/>
        </w:rPr>
        <w:t xml:space="preserve">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44787522" w14:textId="77777777" w:rsidR="00A905B6" w:rsidRDefault="00A905B6" w:rsidP="00A905B6">
      <w:pPr>
        <w:rPr>
          <w:rFonts w:ascii="Times New Roman" w:hAnsi="Times New Roman" w:cs="Times New Roman"/>
          <w:sz w:val="24"/>
          <w:szCs w:val="24"/>
        </w:rPr>
      </w:pPr>
    </w:p>
    <w:p w14:paraId="655B6C88" w14:textId="77777777" w:rsidR="00A905B6" w:rsidRDefault="00A905B6" w:rsidP="00A905B6">
      <w:pPr>
        <w:rPr>
          <w:rFonts w:ascii="Times New Roman" w:hAnsi="Times New Roman" w:cs="Times New Roman"/>
          <w:sz w:val="24"/>
        </w:rPr>
      </w:pPr>
    </w:p>
    <w:p w14:paraId="7F5F7A2A" w14:textId="2DC938A9"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sidR="007C4D32">
        <w:rPr>
          <w:rFonts w:ascii="Times New Roman" w:hAnsi="Times New Roman" w:cs="Times New Roman"/>
          <w:b/>
          <w:sz w:val="24"/>
        </w:rPr>
        <w:t>A</w:t>
      </w:r>
    </w:p>
    <w:p w14:paraId="0CDE9885" w14:textId="77777777"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528DD226" w14:textId="77777777" w:rsidR="00A905B6" w:rsidRDefault="00A905B6" w:rsidP="00A905B6">
      <w:pPr>
        <w:jc w:val="both"/>
        <w:rPr>
          <w:rFonts w:ascii="Times New Roman" w:hAnsi="Times New Roman" w:cs="Times New Roman"/>
          <w:sz w:val="24"/>
        </w:rPr>
      </w:pPr>
    </w:p>
    <w:p w14:paraId="25C3DF9C" w14:textId="77777777" w:rsidR="00A905B6" w:rsidRPr="00137476" w:rsidRDefault="00A905B6" w:rsidP="00A905B6">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6663B69" w14:textId="77777777" w:rsidR="00A905B6" w:rsidRDefault="00EA0564" w:rsidP="00A905B6">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A905B6">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A905B6" w14:paraId="5CD78D2F" w14:textId="77777777" w:rsidTr="00DB2B46">
        <w:trPr>
          <w:trHeight w:val="580"/>
          <w:jc w:val="center"/>
        </w:trPr>
        <w:tc>
          <w:tcPr>
            <w:tcW w:w="256" w:type="pct"/>
            <w:vAlign w:val="center"/>
          </w:tcPr>
          <w:p w14:paraId="7B021FE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1B8DFACB" w14:textId="77777777" w:rsidR="00A905B6" w:rsidRPr="00A64AFB" w:rsidRDefault="00A905B6" w:rsidP="00DB2B46">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30DB018F" w14:textId="230E29D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13</w:t>
            </w:r>
            <w:r>
              <w:rPr>
                <w:noProof/>
              </w:rPr>
              <w:fldChar w:fldCharType="end"/>
            </w:r>
            <w:r>
              <w:rPr>
                <w:rFonts w:eastAsia="Yu Mincho"/>
                <w:lang w:eastAsia="ja-JP"/>
              </w:rPr>
              <w:t>)</w:t>
            </w:r>
          </w:p>
        </w:tc>
      </w:tr>
    </w:tbl>
    <w:p w14:paraId="545033CB" w14:textId="77777777" w:rsidR="00A905B6" w:rsidRDefault="00A905B6" w:rsidP="00A905B6">
      <w:pPr>
        <w:jc w:val="center"/>
        <w:rPr>
          <w:rFonts w:ascii="Times New Roman" w:hAnsi="Times New Roman" w:cs="Times New Roman"/>
          <w:sz w:val="24"/>
        </w:rPr>
      </w:pPr>
    </w:p>
    <w:p w14:paraId="23DFC5EB"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A905B6" w14:paraId="152FCF65" w14:textId="77777777" w:rsidTr="00DB2B46">
        <w:trPr>
          <w:trHeight w:val="580"/>
          <w:jc w:val="center"/>
        </w:trPr>
        <w:tc>
          <w:tcPr>
            <w:tcW w:w="256" w:type="pct"/>
            <w:vAlign w:val="center"/>
          </w:tcPr>
          <w:p w14:paraId="5AB893AC"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6061C60" w14:textId="77777777" w:rsidR="00A905B6" w:rsidRPr="00A64AFB" w:rsidRDefault="00A905B6" w:rsidP="00DB2B46">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37B887B" w14:textId="6713427D"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14</w:t>
            </w:r>
            <w:r>
              <w:rPr>
                <w:noProof/>
              </w:rPr>
              <w:fldChar w:fldCharType="end"/>
            </w:r>
            <w:r>
              <w:rPr>
                <w:rFonts w:eastAsia="Yu Mincho"/>
                <w:lang w:eastAsia="ja-JP"/>
              </w:rPr>
              <w:t>)</w:t>
            </w:r>
          </w:p>
        </w:tc>
      </w:tr>
      <w:tr w:rsidR="00A905B6" w14:paraId="2AE3F220" w14:textId="77777777" w:rsidTr="00DB2B46">
        <w:tblPrEx>
          <w:jc w:val="left"/>
        </w:tblPrEx>
        <w:trPr>
          <w:trHeight w:val="580"/>
        </w:trPr>
        <w:tc>
          <w:tcPr>
            <w:tcW w:w="256" w:type="pct"/>
            <w:vAlign w:val="center"/>
          </w:tcPr>
          <w:p w14:paraId="6634211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8E57F09" w14:textId="77777777" w:rsidR="00A905B6" w:rsidRPr="00A64AFB" w:rsidRDefault="00EA0564"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174771C3" w14:textId="2824C588"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15</w:t>
            </w:r>
            <w:r>
              <w:rPr>
                <w:noProof/>
              </w:rPr>
              <w:fldChar w:fldCharType="end"/>
            </w:r>
            <w:r>
              <w:rPr>
                <w:rFonts w:eastAsia="Yu Mincho"/>
                <w:lang w:eastAsia="ja-JP"/>
              </w:rPr>
              <w:t>)</w:t>
            </w:r>
          </w:p>
        </w:tc>
      </w:tr>
      <w:tr w:rsidR="00A905B6" w14:paraId="4C11AD67" w14:textId="77777777" w:rsidTr="00DB2B46">
        <w:tblPrEx>
          <w:jc w:val="left"/>
        </w:tblPrEx>
        <w:trPr>
          <w:trHeight w:val="580"/>
        </w:trPr>
        <w:tc>
          <w:tcPr>
            <w:tcW w:w="256" w:type="pct"/>
            <w:vAlign w:val="center"/>
          </w:tcPr>
          <w:p w14:paraId="05CC7684"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0FEB64F9" w14:textId="77777777" w:rsidR="00A905B6" w:rsidRPr="00A64AFB" w:rsidRDefault="00EA0564"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548D4EB7" w14:textId="2DACC022"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16</w:t>
            </w:r>
            <w:r>
              <w:rPr>
                <w:noProof/>
              </w:rPr>
              <w:fldChar w:fldCharType="end"/>
            </w:r>
            <w:r>
              <w:rPr>
                <w:rFonts w:eastAsia="Yu Mincho"/>
                <w:lang w:eastAsia="ja-JP"/>
              </w:rPr>
              <w:t>)</w:t>
            </w:r>
          </w:p>
        </w:tc>
      </w:tr>
      <w:tr w:rsidR="00A905B6" w14:paraId="1B19BBC7" w14:textId="77777777" w:rsidTr="00DB2B46">
        <w:tblPrEx>
          <w:jc w:val="left"/>
        </w:tblPrEx>
        <w:trPr>
          <w:trHeight w:val="580"/>
        </w:trPr>
        <w:tc>
          <w:tcPr>
            <w:tcW w:w="256" w:type="pct"/>
            <w:vAlign w:val="center"/>
          </w:tcPr>
          <w:p w14:paraId="5D3629F9" w14:textId="77777777" w:rsidR="00A905B6" w:rsidRDefault="00A905B6" w:rsidP="00DB2B46">
            <w:pPr>
              <w:jc w:val="both"/>
              <w:rPr>
                <w:rFonts w:ascii="Times New Roman" w:eastAsia="Yu Mincho" w:hAnsi="Times New Roman" w:cs="Times New Roman"/>
                <w:sz w:val="24"/>
                <w:szCs w:val="24"/>
                <w:lang w:eastAsia="ja-JP"/>
              </w:rPr>
            </w:pPr>
          </w:p>
        </w:tc>
        <w:tc>
          <w:tcPr>
            <w:tcW w:w="4397" w:type="pct"/>
            <w:vAlign w:val="center"/>
          </w:tcPr>
          <w:p w14:paraId="01F52255" w14:textId="77777777" w:rsidR="00A905B6" w:rsidRPr="00A64AFB" w:rsidRDefault="00A905B6" w:rsidP="00DB2B46">
            <w:pPr>
              <w:jc w:val="both"/>
              <w:rPr>
                <w:rFonts w:ascii="Times New Roman" w:hAnsi="Times New Roman" w:cs="Times New Roman"/>
                <w:sz w:val="24"/>
                <w:szCs w:val="24"/>
              </w:rPr>
            </w:pPr>
          </w:p>
        </w:tc>
        <w:tc>
          <w:tcPr>
            <w:tcW w:w="347" w:type="pct"/>
            <w:vAlign w:val="center"/>
          </w:tcPr>
          <w:p w14:paraId="3432C76F" w14:textId="77777777" w:rsidR="00A905B6" w:rsidRPr="00805E6F" w:rsidRDefault="00A905B6" w:rsidP="00DB2B46">
            <w:pPr>
              <w:pStyle w:val="TimesNewRoman"/>
              <w:jc w:val="both"/>
              <w:rPr>
                <w:rFonts w:asciiTheme="minorHAnsi" w:hAnsiTheme="minorHAnsi" w:cstheme="minorBidi"/>
                <w:sz w:val="18"/>
                <w:szCs w:val="18"/>
              </w:rPr>
            </w:pPr>
          </w:p>
        </w:tc>
      </w:tr>
    </w:tbl>
    <w:p w14:paraId="45459297" w14:textId="77777777" w:rsidR="00A905B6" w:rsidRDefault="00A905B6" w:rsidP="00A905B6">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61209E2" w14:textId="77777777" w:rsidR="00A905B6" w:rsidRDefault="00A905B6" w:rsidP="00A905B6">
      <w:pPr>
        <w:rPr>
          <w:rFonts w:ascii="Times New Roman" w:hAnsi="Times New Roman" w:cs="Times New Roman"/>
          <w:sz w:val="24"/>
          <w:szCs w:val="24"/>
        </w:rPr>
      </w:pPr>
    </w:p>
    <w:p w14:paraId="1D11F85F"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Reference:</w:t>
      </w:r>
    </w:p>
    <w:p w14:paraId="54FDE011" w14:textId="1722B3E6" w:rsidR="00AF16B3" w:rsidRPr="00AF16B3" w:rsidRDefault="00A905B6"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F16B3" w:rsidRPr="00AF16B3">
        <w:rPr>
          <w:rFonts w:ascii="Times New Roman" w:hAnsi="Times New Roman" w:cs="Times New Roman"/>
          <w:noProof/>
          <w:sz w:val="24"/>
          <w:szCs w:val="24"/>
        </w:rPr>
        <w:t xml:space="preserve">Algers, S., Hansen, S., &amp; Tegner, G. (1975). Role of waiting time, comfort, and convenience in modal choice for work trip. </w:t>
      </w:r>
      <w:r w:rsidR="00AF16B3" w:rsidRPr="00AF16B3">
        <w:rPr>
          <w:rFonts w:ascii="Times New Roman" w:hAnsi="Times New Roman" w:cs="Times New Roman"/>
          <w:i/>
          <w:iCs/>
          <w:noProof/>
          <w:sz w:val="24"/>
          <w:szCs w:val="24"/>
        </w:rPr>
        <w:t>Transportation Research Record</w:t>
      </w:r>
      <w:r w:rsidR="00AF16B3" w:rsidRPr="00AF16B3">
        <w:rPr>
          <w:rFonts w:ascii="Times New Roman" w:hAnsi="Times New Roman" w:cs="Times New Roman"/>
          <w:noProof/>
          <w:sz w:val="24"/>
          <w:szCs w:val="24"/>
        </w:rPr>
        <w:t xml:space="preserve">, </w:t>
      </w:r>
      <w:r w:rsidR="00AF16B3" w:rsidRPr="00AF16B3">
        <w:rPr>
          <w:rFonts w:ascii="Times New Roman" w:hAnsi="Times New Roman" w:cs="Times New Roman"/>
          <w:i/>
          <w:iCs/>
          <w:noProof/>
          <w:sz w:val="24"/>
          <w:szCs w:val="24"/>
        </w:rPr>
        <w:t>534</w:t>
      </w:r>
      <w:r w:rsidR="00AF16B3" w:rsidRPr="00AF16B3">
        <w:rPr>
          <w:rFonts w:ascii="Times New Roman" w:hAnsi="Times New Roman" w:cs="Times New Roman"/>
          <w:noProof/>
          <w:sz w:val="24"/>
          <w:szCs w:val="24"/>
        </w:rPr>
        <w:t>, 38–51.</w:t>
      </w:r>
    </w:p>
    <w:p w14:paraId="2A89C771"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Bowman, L. A., &amp; Turnquist, M. A. (1981). Service frequency, schedule reliability and passenger wait times at transit stops. </w:t>
      </w:r>
      <w:r w:rsidRPr="00AF16B3">
        <w:rPr>
          <w:rFonts w:ascii="Times New Roman" w:hAnsi="Times New Roman" w:cs="Times New Roman"/>
          <w:i/>
          <w:iCs/>
          <w:noProof/>
          <w:sz w:val="24"/>
          <w:szCs w:val="24"/>
        </w:rPr>
        <w:t>Transportation Research Part A: General</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15</w:t>
      </w:r>
      <w:r w:rsidRPr="00AF16B3">
        <w:rPr>
          <w:rFonts w:ascii="Times New Roman" w:hAnsi="Times New Roman" w:cs="Times New Roman"/>
          <w:noProof/>
          <w:sz w:val="24"/>
          <w:szCs w:val="24"/>
        </w:rPr>
        <w:t>(6), 465–471.</w:t>
      </w:r>
    </w:p>
    <w:p w14:paraId="02B4F6AC"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AF16B3">
        <w:rPr>
          <w:rFonts w:ascii="Times New Roman" w:hAnsi="Times New Roman" w:cs="Times New Roman"/>
          <w:i/>
          <w:iCs/>
          <w:noProof/>
          <w:sz w:val="24"/>
          <w:szCs w:val="24"/>
        </w:rPr>
        <w:t>Transportation Research Part A: Policy and Practice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69</w:t>
      </w:r>
      <w:r w:rsidRPr="00AF16B3">
        <w:rPr>
          <w:rFonts w:ascii="Times New Roman" w:hAnsi="Times New Roman" w:cs="Times New Roman"/>
          <w:noProof/>
          <w:sz w:val="24"/>
          <w:szCs w:val="24"/>
        </w:rPr>
        <w:t>, 409–422.</w:t>
      </w:r>
    </w:p>
    <w:p w14:paraId="7367D5EF"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Brakewood, C., Macfarlane, G. S., &amp; Watkins, K. (2015). The impact of real-time information on bus ridership in New York City. </w:t>
      </w:r>
      <w:r w:rsidRPr="00AF16B3">
        <w:rPr>
          <w:rFonts w:ascii="Times New Roman" w:hAnsi="Times New Roman" w:cs="Times New Roman"/>
          <w:i/>
          <w:iCs/>
          <w:noProof/>
          <w:sz w:val="24"/>
          <w:szCs w:val="24"/>
        </w:rPr>
        <w:t>Transportation Research Part C: Emerging Technologies</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53</w:t>
      </w:r>
      <w:r w:rsidRPr="00AF16B3">
        <w:rPr>
          <w:rFonts w:ascii="Times New Roman" w:hAnsi="Times New Roman" w:cs="Times New Roman"/>
          <w:noProof/>
          <w:sz w:val="24"/>
          <w:szCs w:val="24"/>
        </w:rPr>
        <w:t>, 59–75.</w:t>
      </w:r>
    </w:p>
    <w:p w14:paraId="71872D88"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Brakewood, C., Rojas, F., Zegras, C., Watkins, K., &amp; Robin, J. (2015). An analysis of commuter rail real-time information in Boston.</w:t>
      </w:r>
    </w:p>
    <w:p w14:paraId="69EAA6FA"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Brakewood, C., &amp; Watkins, K. (2018). A literature review of the passenger benefits of real-time transit information. </w:t>
      </w:r>
      <w:r w:rsidRPr="00AF16B3">
        <w:rPr>
          <w:rFonts w:ascii="Times New Roman" w:hAnsi="Times New Roman" w:cs="Times New Roman"/>
          <w:i/>
          <w:iCs/>
          <w:noProof/>
          <w:sz w:val="24"/>
          <w:szCs w:val="24"/>
        </w:rPr>
        <w:t>Transport Reviews</w:t>
      </w:r>
      <w:r w:rsidRPr="00AF16B3">
        <w:rPr>
          <w:rFonts w:ascii="Times New Roman" w:hAnsi="Times New Roman" w:cs="Times New Roman"/>
          <w:noProof/>
          <w:sz w:val="24"/>
          <w:szCs w:val="24"/>
        </w:rPr>
        <w:t>, 1–30.</w:t>
      </w:r>
    </w:p>
    <w:p w14:paraId="6A14A64D"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Cabannes, T., Shyu, F., Porter, E., Yao, S., Wang, Y., Vincentelli, M. A. S., … Bayen, A. M. (2018). Measuring regret in routing: assessing the impact of increased app usage. In </w:t>
      </w:r>
      <w:r w:rsidRPr="00AF16B3">
        <w:rPr>
          <w:rFonts w:ascii="Times New Roman" w:hAnsi="Times New Roman" w:cs="Times New Roman"/>
          <w:i/>
          <w:iCs/>
          <w:noProof/>
          <w:sz w:val="24"/>
          <w:szCs w:val="24"/>
        </w:rPr>
        <w:t>2018 21st International Conference on Intelligent Transportation Systems (ITSC)</w:t>
      </w:r>
      <w:r w:rsidRPr="00AF16B3">
        <w:rPr>
          <w:rFonts w:ascii="Times New Roman" w:hAnsi="Times New Roman" w:cs="Times New Roman"/>
          <w:noProof/>
          <w:sz w:val="24"/>
          <w:szCs w:val="24"/>
        </w:rPr>
        <w:t xml:space="preserve"> (pp. 2589–2594). IEEE.</w:t>
      </w:r>
    </w:p>
    <w:p w14:paraId="353CBDE0"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AF16B3">
        <w:rPr>
          <w:rFonts w:ascii="Times New Roman" w:hAnsi="Times New Roman" w:cs="Times New Roman"/>
          <w:i/>
          <w:iCs/>
          <w:noProof/>
          <w:sz w:val="24"/>
          <w:szCs w:val="24"/>
        </w:rPr>
        <w:t>EURO Journal on Transportation and Logistics</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6</w:t>
      </w:r>
      <w:r w:rsidRPr="00AF16B3">
        <w:rPr>
          <w:rFonts w:ascii="Times New Roman" w:hAnsi="Times New Roman" w:cs="Times New Roman"/>
          <w:noProof/>
          <w:sz w:val="24"/>
          <w:szCs w:val="24"/>
        </w:rPr>
        <w:t>(3), 247–270.</w:t>
      </w:r>
    </w:p>
    <w:p w14:paraId="764D156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AF16B3">
        <w:rPr>
          <w:rFonts w:ascii="Times New Roman" w:hAnsi="Times New Roman" w:cs="Times New Roman"/>
          <w:i/>
          <w:iCs/>
          <w:noProof/>
          <w:sz w:val="24"/>
          <w:szCs w:val="24"/>
        </w:rPr>
        <w:t>Transportation Research Record</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2419</w:t>
      </w:r>
      <w:r w:rsidRPr="00AF16B3">
        <w:rPr>
          <w:rFonts w:ascii="Times New Roman" w:hAnsi="Times New Roman" w:cs="Times New Roman"/>
          <w:noProof/>
          <w:sz w:val="24"/>
          <w:szCs w:val="24"/>
        </w:rPr>
        <w:t>(1), 1–10.</w:t>
      </w:r>
    </w:p>
    <w:p w14:paraId="063B5196"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lastRenderedPageBreak/>
        <w:t>COTA. (2019). 2 N HIGH / E MAIN.</w:t>
      </w:r>
    </w:p>
    <w:p w14:paraId="2CB5A576"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Dutzik, T., Madsen, T., &amp; Baxandall, P. (2013). A new way to go: The transportation apps and vehicle-sharing tools that are giving more Americans the freedom to drive less.</w:t>
      </w:r>
    </w:p>
    <w:p w14:paraId="4F995BA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Dziekan, K., &amp; Vermeulen, A. (2006). Psychological effects of and design preferences for real-time information displays. </w:t>
      </w:r>
      <w:r w:rsidRPr="00AF16B3">
        <w:rPr>
          <w:rFonts w:ascii="Times New Roman" w:hAnsi="Times New Roman" w:cs="Times New Roman"/>
          <w:i/>
          <w:iCs/>
          <w:noProof/>
          <w:sz w:val="24"/>
          <w:szCs w:val="24"/>
        </w:rPr>
        <w:t>Journal of Public Transportation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9</w:t>
      </w:r>
      <w:r w:rsidRPr="00AF16B3">
        <w:rPr>
          <w:rFonts w:ascii="Times New Roman" w:hAnsi="Times New Roman" w:cs="Times New Roman"/>
          <w:noProof/>
          <w:sz w:val="24"/>
          <w:szCs w:val="24"/>
        </w:rPr>
        <w:t>(1), 1.</w:t>
      </w:r>
    </w:p>
    <w:p w14:paraId="495E3A4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AF16B3">
        <w:rPr>
          <w:rFonts w:ascii="Times New Roman" w:hAnsi="Times New Roman" w:cs="Times New Roman"/>
          <w:i/>
          <w:iCs/>
          <w:noProof/>
          <w:sz w:val="24"/>
          <w:szCs w:val="24"/>
        </w:rPr>
        <w:t>Transportation Research Part A: Policy and Practice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88</w:t>
      </w:r>
      <w:r w:rsidRPr="00AF16B3">
        <w:rPr>
          <w:rFonts w:ascii="Times New Roman" w:hAnsi="Times New Roman" w:cs="Times New Roman"/>
          <w:noProof/>
          <w:sz w:val="24"/>
          <w:szCs w:val="24"/>
        </w:rPr>
        <w:t>, 251–264.</w:t>
      </w:r>
    </w:p>
    <w:p w14:paraId="3EEEDED5"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Ferris, B., Watkins, K., &amp; Borning, A. (2010). OneBusAway: results from providing real-time arrival information for public transit. In </w:t>
      </w:r>
      <w:r w:rsidRPr="00AF16B3">
        <w:rPr>
          <w:rFonts w:ascii="Times New Roman" w:hAnsi="Times New Roman" w:cs="Times New Roman"/>
          <w:i/>
          <w:iCs/>
          <w:noProof/>
          <w:sz w:val="24"/>
          <w:szCs w:val="24"/>
        </w:rPr>
        <w:t>Proceedings of the SIGCHI Conference on Human Factors in Computing Systems</w:t>
      </w:r>
      <w:r w:rsidRPr="00AF16B3">
        <w:rPr>
          <w:rFonts w:ascii="Times New Roman" w:hAnsi="Times New Roman" w:cs="Times New Roman"/>
          <w:noProof/>
          <w:sz w:val="24"/>
          <w:szCs w:val="24"/>
        </w:rPr>
        <w:t xml:space="preserve"> (pp. 1807–1816). ACM.</w:t>
      </w:r>
    </w:p>
    <w:p w14:paraId="6CE762D3"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Fonzone, A., Schmöcker, J.-D., &amp; Liu, R. (2015). A model of bus bunching under reliability-based passenger arrival patterns. </w:t>
      </w:r>
      <w:r w:rsidRPr="00AF16B3">
        <w:rPr>
          <w:rFonts w:ascii="Times New Roman" w:hAnsi="Times New Roman" w:cs="Times New Roman"/>
          <w:i/>
          <w:iCs/>
          <w:noProof/>
          <w:sz w:val="24"/>
          <w:szCs w:val="24"/>
        </w:rPr>
        <w:t>Transportation Research Procedia</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7</w:t>
      </w:r>
      <w:r w:rsidRPr="00AF16B3">
        <w:rPr>
          <w:rFonts w:ascii="Times New Roman" w:hAnsi="Times New Roman" w:cs="Times New Roman"/>
          <w:noProof/>
          <w:sz w:val="24"/>
          <w:szCs w:val="24"/>
        </w:rPr>
        <w:t>, 276–299.</w:t>
      </w:r>
    </w:p>
    <w:p w14:paraId="03C72381"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Fries, R. N., Dunning, A. E., &amp; Chowdhury, M. A. (2011). University traveler value of potential real-time transit information. </w:t>
      </w:r>
      <w:r w:rsidRPr="00AF16B3">
        <w:rPr>
          <w:rFonts w:ascii="Times New Roman" w:hAnsi="Times New Roman" w:cs="Times New Roman"/>
          <w:i/>
          <w:iCs/>
          <w:noProof/>
          <w:sz w:val="24"/>
          <w:szCs w:val="24"/>
        </w:rPr>
        <w:t>Journal of Public Transportation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14</w:t>
      </w:r>
      <w:r w:rsidRPr="00AF16B3">
        <w:rPr>
          <w:rFonts w:ascii="Times New Roman" w:hAnsi="Times New Roman" w:cs="Times New Roman"/>
          <w:noProof/>
          <w:sz w:val="24"/>
          <w:szCs w:val="24"/>
        </w:rPr>
        <w:t>(2), 2.</w:t>
      </w:r>
    </w:p>
    <w:p w14:paraId="09A9C03E"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AF16B3">
        <w:rPr>
          <w:rFonts w:ascii="Times New Roman" w:hAnsi="Times New Roman" w:cs="Times New Roman"/>
          <w:i/>
          <w:iCs/>
          <w:noProof/>
          <w:sz w:val="24"/>
          <w:szCs w:val="24"/>
        </w:rPr>
        <w:t>Transportation Research Record</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2274</w:t>
      </w:r>
      <w:r w:rsidRPr="00AF16B3">
        <w:rPr>
          <w:rFonts w:ascii="Times New Roman" w:hAnsi="Times New Roman" w:cs="Times New Roman"/>
          <w:noProof/>
          <w:sz w:val="24"/>
          <w:szCs w:val="24"/>
        </w:rPr>
        <w:t>(1), 52–60.</w:t>
      </w:r>
    </w:p>
    <w:p w14:paraId="5040BCBA"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Gkioulou, Z. (2013). Evaluating the impact of waiting time uncertainty on passengers´ decisions.</w:t>
      </w:r>
    </w:p>
    <w:p w14:paraId="5E94F9DE"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1442B2BC"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Google Developers. (2018). Trip Updates. Retrieved April 8, 2019, from https://developers.google.com/transit/gtfs-realtime/guides/trip-updates</w:t>
      </w:r>
    </w:p>
    <w:p w14:paraId="5DCF9E27"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Goyder, J. (1986). Surveys on surveys: Limitations and potentialities. </w:t>
      </w:r>
      <w:r w:rsidRPr="00AF16B3">
        <w:rPr>
          <w:rFonts w:ascii="Times New Roman" w:hAnsi="Times New Roman" w:cs="Times New Roman"/>
          <w:i/>
          <w:iCs/>
          <w:noProof/>
          <w:sz w:val="24"/>
          <w:szCs w:val="24"/>
        </w:rPr>
        <w:t>Public Opinion Quarterly</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50</w:t>
      </w:r>
      <w:r w:rsidRPr="00AF16B3">
        <w:rPr>
          <w:rFonts w:ascii="Times New Roman" w:hAnsi="Times New Roman" w:cs="Times New Roman"/>
          <w:noProof/>
          <w:sz w:val="24"/>
          <w:szCs w:val="24"/>
        </w:rPr>
        <w:t>(1), 27–41.</w:t>
      </w:r>
    </w:p>
    <w:p w14:paraId="00F31F6E"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AF16B3">
        <w:rPr>
          <w:rFonts w:ascii="Times New Roman" w:hAnsi="Times New Roman" w:cs="Times New Roman"/>
          <w:i/>
          <w:iCs/>
          <w:noProof/>
          <w:sz w:val="24"/>
          <w:szCs w:val="24"/>
        </w:rPr>
        <w:t>Transportation Science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9</w:t>
      </w:r>
      <w:r w:rsidRPr="00AF16B3">
        <w:rPr>
          <w:rFonts w:ascii="Times New Roman" w:hAnsi="Times New Roman" w:cs="Times New Roman"/>
          <w:noProof/>
          <w:sz w:val="24"/>
          <w:szCs w:val="24"/>
        </w:rPr>
        <w:t>(3), 248–282.</w:t>
      </w:r>
    </w:p>
    <w:p w14:paraId="0A09699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Larsen, O. I., &amp; Sunde, Ø. (2008). Waiting time and the role and value of information in scheduled transport. </w:t>
      </w:r>
      <w:r w:rsidRPr="00AF16B3">
        <w:rPr>
          <w:rFonts w:ascii="Times New Roman" w:hAnsi="Times New Roman" w:cs="Times New Roman"/>
          <w:i/>
          <w:iCs/>
          <w:noProof/>
          <w:sz w:val="24"/>
          <w:szCs w:val="24"/>
        </w:rPr>
        <w:t>Research in Transportation Economics</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23</w:t>
      </w:r>
      <w:r w:rsidRPr="00AF16B3">
        <w:rPr>
          <w:rFonts w:ascii="Times New Roman" w:hAnsi="Times New Roman" w:cs="Times New Roman"/>
          <w:noProof/>
          <w:sz w:val="24"/>
          <w:szCs w:val="24"/>
        </w:rPr>
        <w:t>(1), 41–52.</w:t>
      </w:r>
    </w:p>
    <w:p w14:paraId="2624D39F"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AF16B3">
        <w:rPr>
          <w:rFonts w:ascii="Times New Roman" w:hAnsi="Times New Roman" w:cs="Times New Roman"/>
          <w:i/>
          <w:iCs/>
          <w:noProof/>
          <w:sz w:val="24"/>
          <w:szCs w:val="24"/>
        </w:rPr>
        <w:t>Journal of Advanced Transportation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2017</w:t>
      </w:r>
      <w:r w:rsidRPr="00AF16B3">
        <w:rPr>
          <w:rFonts w:ascii="Times New Roman" w:hAnsi="Times New Roman" w:cs="Times New Roman"/>
          <w:noProof/>
          <w:sz w:val="24"/>
          <w:szCs w:val="24"/>
        </w:rPr>
        <w:t>.</w:t>
      </w:r>
    </w:p>
    <w:p w14:paraId="6DD75336"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Neuman, W. L., &amp; Robson, K. (2014). </w:t>
      </w:r>
      <w:r w:rsidRPr="00AF16B3">
        <w:rPr>
          <w:rFonts w:ascii="Times New Roman" w:hAnsi="Times New Roman" w:cs="Times New Roman"/>
          <w:i/>
          <w:iCs/>
          <w:noProof/>
          <w:sz w:val="24"/>
          <w:szCs w:val="24"/>
        </w:rPr>
        <w:t>Basics of social research</w:t>
      </w:r>
      <w:r w:rsidRPr="00AF16B3">
        <w:rPr>
          <w:rFonts w:ascii="Times New Roman" w:hAnsi="Times New Roman" w:cs="Times New Roman"/>
          <w:noProof/>
          <w:sz w:val="24"/>
          <w:szCs w:val="24"/>
        </w:rPr>
        <w:t>. Pearson Canada Toronto.</w:t>
      </w:r>
    </w:p>
    <w:p w14:paraId="78A03C02"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Papangelis, K., Nelson, J. D., Sripada, S., &amp; Beecroft, M. (2016). The effects of mobile real-time information on rural passengers. </w:t>
      </w:r>
      <w:r w:rsidRPr="00AF16B3">
        <w:rPr>
          <w:rFonts w:ascii="Times New Roman" w:hAnsi="Times New Roman" w:cs="Times New Roman"/>
          <w:i/>
          <w:iCs/>
          <w:noProof/>
          <w:sz w:val="24"/>
          <w:szCs w:val="24"/>
        </w:rPr>
        <w:t>Transportation Planning and Technology</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39</w:t>
      </w:r>
      <w:r w:rsidRPr="00AF16B3">
        <w:rPr>
          <w:rFonts w:ascii="Times New Roman" w:hAnsi="Times New Roman" w:cs="Times New Roman"/>
          <w:noProof/>
          <w:sz w:val="24"/>
          <w:szCs w:val="24"/>
        </w:rPr>
        <w:t>(1), 97–114.</w:t>
      </w:r>
    </w:p>
    <w:p w14:paraId="362B04D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w:t>
      </w:r>
      <w:r w:rsidRPr="00AF16B3">
        <w:rPr>
          <w:rFonts w:ascii="Times New Roman" w:hAnsi="Times New Roman" w:cs="Times New Roman"/>
          <w:noProof/>
          <w:sz w:val="24"/>
          <w:szCs w:val="24"/>
        </w:rPr>
        <w:lastRenderedPageBreak/>
        <w:t xml:space="preserve">Columbus, Ohio, USA. </w:t>
      </w:r>
      <w:r w:rsidRPr="00AF16B3">
        <w:rPr>
          <w:rFonts w:ascii="Times New Roman" w:hAnsi="Times New Roman" w:cs="Times New Roman"/>
          <w:i/>
          <w:iCs/>
          <w:noProof/>
          <w:sz w:val="24"/>
          <w:szCs w:val="24"/>
        </w:rPr>
        <w:t>International Journal of Geographical Information Science</w:t>
      </w:r>
      <w:r w:rsidRPr="00AF16B3">
        <w:rPr>
          <w:rFonts w:ascii="Times New Roman" w:hAnsi="Times New Roman" w:cs="Times New Roman"/>
          <w:noProof/>
          <w:sz w:val="24"/>
          <w:szCs w:val="24"/>
        </w:rPr>
        <w:t>, 1–26.</w:t>
      </w:r>
    </w:p>
    <w:p w14:paraId="2B65D6DE"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AF16B3">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AF16B3">
        <w:rPr>
          <w:rFonts w:ascii="Times New Roman" w:hAnsi="Times New Roman" w:cs="Times New Roman"/>
          <w:noProof/>
          <w:sz w:val="24"/>
          <w:szCs w:val="24"/>
        </w:rPr>
        <w:t xml:space="preserve"> (pp. 83–89). IEEE.</w:t>
      </w:r>
    </w:p>
    <w:p w14:paraId="7CF0DAE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Rossi, P. H., Wright, J. D., &amp; Anderson, A. B. (2013). </w:t>
      </w:r>
      <w:r w:rsidRPr="00AF16B3">
        <w:rPr>
          <w:rFonts w:ascii="Times New Roman" w:hAnsi="Times New Roman" w:cs="Times New Roman"/>
          <w:i/>
          <w:iCs/>
          <w:noProof/>
          <w:sz w:val="24"/>
          <w:szCs w:val="24"/>
        </w:rPr>
        <w:t>Handbook of survey research</w:t>
      </w:r>
      <w:r w:rsidRPr="00AF16B3">
        <w:rPr>
          <w:rFonts w:ascii="Times New Roman" w:hAnsi="Times New Roman" w:cs="Times New Roman"/>
          <w:noProof/>
          <w:sz w:val="24"/>
          <w:szCs w:val="24"/>
        </w:rPr>
        <w:t>. Academic Press.</w:t>
      </w:r>
    </w:p>
    <w:p w14:paraId="3F0B1BCC"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28364464"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Walker, J. (2012). </w:t>
      </w:r>
      <w:r w:rsidRPr="00AF16B3">
        <w:rPr>
          <w:rFonts w:ascii="Times New Roman" w:hAnsi="Times New Roman" w:cs="Times New Roman"/>
          <w:i/>
          <w:iCs/>
          <w:noProof/>
          <w:sz w:val="24"/>
          <w:szCs w:val="24"/>
        </w:rPr>
        <w:t>Human transit: How clearer thinking about public transit can enrich our communities and our lives</w:t>
      </w:r>
      <w:r w:rsidRPr="00AF16B3">
        <w:rPr>
          <w:rFonts w:ascii="Times New Roman" w:hAnsi="Times New Roman" w:cs="Times New Roman"/>
          <w:noProof/>
          <w:sz w:val="24"/>
          <w:szCs w:val="24"/>
        </w:rPr>
        <w:t>. Island Press.</w:t>
      </w:r>
    </w:p>
    <w:p w14:paraId="44EA7DA7"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AF16B3">
        <w:rPr>
          <w:rFonts w:ascii="Times New Roman" w:hAnsi="Times New Roman" w:cs="Times New Roman"/>
          <w:i/>
          <w:iCs/>
          <w:noProof/>
          <w:sz w:val="24"/>
          <w:szCs w:val="24"/>
        </w:rPr>
        <w:t>Transportation Research Part A: Policy and Practice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45</w:t>
      </w:r>
      <w:r w:rsidRPr="00AF16B3">
        <w:rPr>
          <w:rFonts w:ascii="Times New Roman" w:hAnsi="Times New Roman" w:cs="Times New Roman"/>
          <w:noProof/>
          <w:sz w:val="24"/>
          <w:szCs w:val="24"/>
        </w:rPr>
        <w:t>(8), 839–848.</w:t>
      </w:r>
    </w:p>
    <w:p w14:paraId="72E35AE3"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rPr>
      </w:pPr>
      <w:r w:rsidRPr="00AF16B3">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AF16B3">
        <w:rPr>
          <w:rFonts w:ascii="Times New Roman" w:hAnsi="Times New Roman" w:cs="Times New Roman"/>
          <w:i/>
          <w:iCs/>
          <w:noProof/>
          <w:sz w:val="24"/>
          <w:szCs w:val="24"/>
        </w:rPr>
        <w:t>Journal of Computer-Mediated Communication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10</w:t>
      </w:r>
      <w:r w:rsidRPr="00AF16B3">
        <w:rPr>
          <w:rFonts w:ascii="Times New Roman" w:hAnsi="Times New Roman" w:cs="Times New Roman"/>
          <w:noProof/>
          <w:sz w:val="24"/>
          <w:szCs w:val="24"/>
        </w:rPr>
        <w:t>(3), JCMC1034.</w:t>
      </w:r>
    </w:p>
    <w:p w14:paraId="3DE95A99" w14:textId="77777777" w:rsidR="00A905B6" w:rsidRPr="005A08D1" w:rsidRDefault="00A905B6" w:rsidP="00A905B6">
      <w:pPr>
        <w:rPr>
          <w:rFonts w:ascii="Times New Roman" w:hAnsi="Times New Roman" w:cs="Times New Roman"/>
          <w:sz w:val="24"/>
          <w:szCs w:val="24"/>
        </w:rPr>
      </w:pPr>
      <w:r>
        <w:rPr>
          <w:rFonts w:ascii="Times New Roman" w:hAnsi="Times New Roman" w:cs="Times New Roman"/>
          <w:sz w:val="24"/>
          <w:szCs w:val="24"/>
        </w:rPr>
        <w:fldChar w:fldCharType="end"/>
      </w:r>
    </w:p>
    <w:p w14:paraId="3C457035" w14:textId="77777777" w:rsidR="00A905B6" w:rsidRDefault="00A905B6" w:rsidP="00A905B6"/>
    <w:p w14:paraId="21C21284" w14:textId="274A6A1D" w:rsidR="00DF34E2" w:rsidRDefault="002F3EDA" w:rsidP="00A905B6">
      <w:r>
        <w:t>High-headway;</w:t>
      </w:r>
    </w:p>
    <w:p w14:paraId="6CD5A443" w14:textId="724C4D42" w:rsidR="002F3EDA" w:rsidRDefault="002F3EDA" w:rsidP="00A905B6">
      <w:r>
        <w:t>High-delay: works better.</w:t>
      </w:r>
    </w:p>
    <w:p w14:paraId="743CC75F" w14:textId="43CCF2C3" w:rsidR="002F3EDA" w:rsidRPr="00A905B6" w:rsidRDefault="002F3EDA" w:rsidP="00A905B6">
      <w:r>
        <w:t>Add utility.</w:t>
      </w:r>
    </w:p>
    <w:sectPr w:rsidR="002F3EDA" w:rsidRPr="00A905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9-10T14:43:00Z" w:initials="MHJ">
    <w:p w14:paraId="76CCC1D0" w14:textId="77777777" w:rsidR="00EA0564" w:rsidRDefault="00EA0564" w:rsidP="00A905B6">
      <w:pPr>
        <w:pStyle w:val="CommentText"/>
      </w:pPr>
      <w:r>
        <w:rPr>
          <w:rStyle w:val="CommentReference"/>
        </w:rPr>
        <w:annotationRef/>
      </w:r>
      <w:r>
        <w:t>Any good citation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CCC1D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CCC1D0" w16cid:durableId="21388BD0"/>
  <w16cid:commentId w16cid:paraId="20450295" w16cid:durableId="21388BD1"/>
  <w16cid:commentId w16cid:paraId="2EAE433B" w16cid:durableId="21388BD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856944" w14:textId="77777777" w:rsidR="00B22C18" w:rsidRDefault="00B22C18" w:rsidP="00B12B75">
      <w:pPr>
        <w:spacing w:after="0" w:line="240" w:lineRule="auto"/>
      </w:pPr>
      <w:r>
        <w:separator/>
      </w:r>
    </w:p>
  </w:endnote>
  <w:endnote w:type="continuationSeparator" w:id="0">
    <w:p w14:paraId="73247CFD" w14:textId="77777777" w:rsidR="00B22C18" w:rsidRDefault="00B22C18"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525E2A" w14:textId="77777777" w:rsidR="00B22C18" w:rsidRDefault="00B22C18" w:rsidP="00B12B75">
      <w:pPr>
        <w:spacing w:after="0" w:line="240" w:lineRule="auto"/>
      </w:pPr>
      <w:r>
        <w:separator/>
      </w:r>
    </w:p>
  </w:footnote>
  <w:footnote w:type="continuationSeparator" w:id="0">
    <w:p w14:paraId="717AF0EA" w14:textId="77777777" w:rsidR="00B22C18" w:rsidRDefault="00B22C18"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0"/>
  </w:num>
  <w:num w:numId="3">
    <w:abstractNumId w:val="1"/>
  </w:num>
  <w:num w:numId="4">
    <w:abstractNumId w:val="17"/>
  </w:num>
  <w:num w:numId="5">
    <w:abstractNumId w:val="6"/>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2"/>
  </w:num>
  <w:num w:numId="10">
    <w:abstractNumId w:val="0"/>
  </w:num>
  <w:num w:numId="11">
    <w:abstractNumId w:val="13"/>
  </w:num>
  <w:num w:numId="12">
    <w:abstractNumId w:val="7"/>
  </w:num>
  <w:num w:numId="13">
    <w:abstractNumId w:val="8"/>
  </w:num>
  <w:num w:numId="14">
    <w:abstractNumId w:val="5"/>
  </w:num>
  <w:num w:numId="15">
    <w:abstractNumId w:val="11"/>
  </w:num>
  <w:num w:numId="16">
    <w:abstractNumId w:val="4"/>
  </w:num>
  <w:num w:numId="17">
    <w:abstractNumId w:val="14"/>
  </w:num>
  <w:num w:numId="18">
    <w:abstractNumId w:val="15"/>
  </w:num>
  <w:num w:numId="1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07AD"/>
    <w:rsid w:val="00000FCE"/>
    <w:rsid w:val="00001AF3"/>
    <w:rsid w:val="00003B3A"/>
    <w:rsid w:val="00004586"/>
    <w:rsid w:val="00004958"/>
    <w:rsid w:val="00006F18"/>
    <w:rsid w:val="00006F5D"/>
    <w:rsid w:val="0001059E"/>
    <w:rsid w:val="0001111B"/>
    <w:rsid w:val="00014176"/>
    <w:rsid w:val="00014503"/>
    <w:rsid w:val="00016996"/>
    <w:rsid w:val="00016F8F"/>
    <w:rsid w:val="00021DF0"/>
    <w:rsid w:val="00022F1F"/>
    <w:rsid w:val="0002466E"/>
    <w:rsid w:val="000271E9"/>
    <w:rsid w:val="00030487"/>
    <w:rsid w:val="00033DE5"/>
    <w:rsid w:val="0003414E"/>
    <w:rsid w:val="00034B81"/>
    <w:rsid w:val="0004466D"/>
    <w:rsid w:val="00052746"/>
    <w:rsid w:val="00053B44"/>
    <w:rsid w:val="000541E8"/>
    <w:rsid w:val="000562E3"/>
    <w:rsid w:val="0006157B"/>
    <w:rsid w:val="000622E9"/>
    <w:rsid w:val="00063633"/>
    <w:rsid w:val="000637EB"/>
    <w:rsid w:val="00065BDE"/>
    <w:rsid w:val="00067F28"/>
    <w:rsid w:val="000722BD"/>
    <w:rsid w:val="00072B67"/>
    <w:rsid w:val="0007469F"/>
    <w:rsid w:val="00075F45"/>
    <w:rsid w:val="00076532"/>
    <w:rsid w:val="00076763"/>
    <w:rsid w:val="0007702D"/>
    <w:rsid w:val="000821B7"/>
    <w:rsid w:val="000826DF"/>
    <w:rsid w:val="00087404"/>
    <w:rsid w:val="00092C61"/>
    <w:rsid w:val="00092DA1"/>
    <w:rsid w:val="0009326D"/>
    <w:rsid w:val="00095C48"/>
    <w:rsid w:val="000A0AD1"/>
    <w:rsid w:val="000A3DB6"/>
    <w:rsid w:val="000B0966"/>
    <w:rsid w:val="000B09E3"/>
    <w:rsid w:val="000B0FB4"/>
    <w:rsid w:val="000B155F"/>
    <w:rsid w:val="000B1AD9"/>
    <w:rsid w:val="000B3F03"/>
    <w:rsid w:val="000B4615"/>
    <w:rsid w:val="000B4F5B"/>
    <w:rsid w:val="000B4FBE"/>
    <w:rsid w:val="000C2CF6"/>
    <w:rsid w:val="000C36E9"/>
    <w:rsid w:val="000C4B4E"/>
    <w:rsid w:val="000C59D7"/>
    <w:rsid w:val="000C66A3"/>
    <w:rsid w:val="000D0F2C"/>
    <w:rsid w:val="000D0F6C"/>
    <w:rsid w:val="000D37CD"/>
    <w:rsid w:val="000D3E6A"/>
    <w:rsid w:val="000D439E"/>
    <w:rsid w:val="000D56AD"/>
    <w:rsid w:val="000D601C"/>
    <w:rsid w:val="000E0811"/>
    <w:rsid w:val="000E1F3E"/>
    <w:rsid w:val="000E6405"/>
    <w:rsid w:val="000E6AB2"/>
    <w:rsid w:val="000E725B"/>
    <w:rsid w:val="000E72EE"/>
    <w:rsid w:val="000F1BF8"/>
    <w:rsid w:val="000F43E4"/>
    <w:rsid w:val="000F5677"/>
    <w:rsid w:val="000F5956"/>
    <w:rsid w:val="001004C2"/>
    <w:rsid w:val="00100523"/>
    <w:rsid w:val="00101742"/>
    <w:rsid w:val="00107A8F"/>
    <w:rsid w:val="00110C25"/>
    <w:rsid w:val="001117E3"/>
    <w:rsid w:val="00111EC3"/>
    <w:rsid w:val="00113429"/>
    <w:rsid w:val="00113E81"/>
    <w:rsid w:val="001162C5"/>
    <w:rsid w:val="001173EF"/>
    <w:rsid w:val="00117920"/>
    <w:rsid w:val="00122177"/>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1175"/>
    <w:rsid w:val="00152A92"/>
    <w:rsid w:val="00152DE5"/>
    <w:rsid w:val="00153097"/>
    <w:rsid w:val="00153E54"/>
    <w:rsid w:val="00156F2F"/>
    <w:rsid w:val="0016014D"/>
    <w:rsid w:val="001602D1"/>
    <w:rsid w:val="00163470"/>
    <w:rsid w:val="00163F22"/>
    <w:rsid w:val="00165103"/>
    <w:rsid w:val="00166CC1"/>
    <w:rsid w:val="00166DE0"/>
    <w:rsid w:val="00170CD8"/>
    <w:rsid w:val="001718F7"/>
    <w:rsid w:val="00172F66"/>
    <w:rsid w:val="00176E09"/>
    <w:rsid w:val="00181F7B"/>
    <w:rsid w:val="001834A8"/>
    <w:rsid w:val="00183BC0"/>
    <w:rsid w:val="00186D50"/>
    <w:rsid w:val="00194FEB"/>
    <w:rsid w:val="00195A56"/>
    <w:rsid w:val="00196D81"/>
    <w:rsid w:val="001A068D"/>
    <w:rsid w:val="001A3364"/>
    <w:rsid w:val="001A426D"/>
    <w:rsid w:val="001A4DA8"/>
    <w:rsid w:val="001A59A6"/>
    <w:rsid w:val="001A6A9C"/>
    <w:rsid w:val="001B1B25"/>
    <w:rsid w:val="001B1FB8"/>
    <w:rsid w:val="001B2887"/>
    <w:rsid w:val="001B3753"/>
    <w:rsid w:val="001C31B6"/>
    <w:rsid w:val="001C3B7C"/>
    <w:rsid w:val="001C6B18"/>
    <w:rsid w:val="001C79B2"/>
    <w:rsid w:val="001C7BD2"/>
    <w:rsid w:val="001D349C"/>
    <w:rsid w:val="001D4780"/>
    <w:rsid w:val="001D73C1"/>
    <w:rsid w:val="001E003A"/>
    <w:rsid w:val="001F0567"/>
    <w:rsid w:val="001F1960"/>
    <w:rsid w:val="001F359A"/>
    <w:rsid w:val="001F44E0"/>
    <w:rsid w:val="001F4C77"/>
    <w:rsid w:val="001F545B"/>
    <w:rsid w:val="001F6A9F"/>
    <w:rsid w:val="001F7FA7"/>
    <w:rsid w:val="00200032"/>
    <w:rsid w:val="0020122B"/>
    <w:rsid w:val="00201A9C"/>
    <w:rsid w:val="00204DDD"/>
    <w:rsid w:val="0020673A"/>
    <w:rsid w:val="00206782"/>
    <w:rsid w:val="00207409"/>
    <w:rsid w:val="00210925"/>
    <w:rsid w:val="00210CA3"/>
    <w:rsid w:val="00213583"/>
    <w:rsid w:val="00214628"/>
    <w:rsid w:val="00214D3B"/>
    <w:rsid w:val="002152B1"/>
    <w:rsid w:val="00215AF7"/>
    <w:rsid w:val="00216B3D"/>
    <w:rsid w:val="002253E6"/>
    <w:rsid w:val="00230911"/>
    <w:rsid w:val="002312D7"/>
    <w:rsid w:val="002327C8"/>
    <w:rsid w:val="0024069E"/>
    <w:rsid w:val="00242064"/>
    <w:rsid w:val="002477D0"/>
    <w:rsid w:val="002510C0"/>
    <w:rsid w:val="00251C22"/>
    <w:rsid w:val="00253EBE"/>
    <w:rsid w:val="00254A52"/>
    <w:rsid w:val="00260B53"/>
    <w:rsid w:val="00261288"/>
    <w:rsid w:val="002613FB"/>
    <w:rsid w:val="00261BEE"/>
    <w:rsid w:val="00262803"/>
    <w:rsid w:val="00264A37"/>
    <w:rsid w:val="00267909"/>
    <w:rsid w:val="0027078B"/>
    <w:rsid w:val="002713F9"/>
    <w:rsid w:val="0027198F"/>
    <w:rsid w:val="00271A0F"/>
    <w:rsid w:val="002722B7"/>
    <w:rsid w:val="00272DC0"/>
    <w:rsid w:val="00282A53"/>
    <w:rsid w:val="002831C0"/>
    <w:rsid w:val="00283EA6"/>
    <w:rsid w:val="00286004"/>
    <w:rsid w:val="00286966"/>
    <w:rsid w:val="00290CD4"/>
    <w:rsid w:val="00291230"/>
    <w:rsid w:val="0029313F"/>
    <w:rsid w:val="002958A6"/>
    <w:rsid w:val="002A0178"/>
    <w:rsid w:val="002A066A"/>
    <w:rsid w:val="002A3BA2"/>
    <w:rsid w:val="002A3CB6"/>
    <w:rsid w:val="002A4DED"/>
    <w:rsid w:val="002B02D9"/>
    <w:rsid w:val="002B0DF2"/>
    <w:rsid w:val="002B1570"/>
    <w:rsid w:val="002B192C"/>
    <w:rsid w:val="002B57CB"/>
    <w:rsid w:val="002C0523"/>
    <w:rsid w:val="002C546B"/>
    <w:rsid w:val="002C58FC"/>
    <w:rsid w:val="002C6852"/>
    <w:rsid w:val="002C75F0"/>
    <w:rsid w:val="002C76BE"/>
    <w:rsid w:val="002C7869"/>
    <w:rsid w:val="002C7BA7"/>
    <w:rsid w:val="002D0B89"/>
    <w:rsid w:val="002D280C"/>
    <w:rsid w:val="002D656B"/>
    <w:rsid w:val="002D663A"/>
    <w:rsid w:val="002D7911"/>
    <w:rsid w:val="002D7BFB"/>
    <w:rsid w:val="002E0C0D"/>
    <w:rsid w:val="002E4C09"/>
    <w:rsid w:val="002E5B58"/>
    <w:rsid w:val="002F0614"/>
    <w:rsid w:val="002F32C6"/>
    <w:rsid w:val="002F3EDA"/>
    <w:rsid w:val="002F4B03"/>
    <w:rsid w:val="002F5771"/>
    <w:rsid w:val="002F7548"/>
    <w:rsid w:val="00301685"/>
    <w:rsid w:val="003018AF"/>
    <w:rsid w:val="00303C59"/>
    <w:rsid w:val="00303DE6"/>
    <w:rsid w:val="003064AA"/>
    <w:rsid w:val="00306DEC"/>
    <w:rsid w:val="00307EE5"/>
    <w:rsid w:val="0031040C"/>
    <w:rsid w:val="003131DA"/>
    <w:rsid w:val="00315211"/>
    <w:rsid w:val="00315417"/>
    <w:rsid w:val="00316AE5"/>
    <w:rsid w:val="00322006"/>
    <w:rsid w:val="0032263B"/>
    <w:rsid w:val="00331405"/>
    <w:rsid w:val="0033150B"/>
    <w:rsid w:val="00333A45"/>
    <w:rsid w:val="00333CD8"/>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1D45"/>
    <w:rsid w:val="00383322"/>
    <w:rsid w:val="00383F6C"/>
    <w:rsid w:val="00383FDC"/>
    <w:rsid w:val="00386D73"/>
    <w:rsid w:val="003870D7"/>
    <w:rsid w:val="003909AB"/>
    <w:rsid w:val="0039532C"/>
    <w:rsid w:val="00397CB8"/>
    <w:rsid w:val="003A5864"/>
    <w:rsid w:val="003A5C3F"/>
    <w:rsid w:val="003A670A"/>
    <w:rsid w:val="003A6982"/>
    <w:rsid w:val="003A7031"/>
    <w:rsid w:val="003A7B11"/>
    <w:rsid w:val="003A7D63"/>
    <w:rsid w:val="003B18D1"/>
    <w:rsid w:val="003B39D6"/>
    <w:rsid w:val="003C17C0"/>
    <w:rsid w:val="003C60CA"/>
    <w:rsid w:val="003C7FF1"/>
    <w:rsid w:val="003D010F"/>
    <w:rsid w:val="003D6EEE"/>
    <w:rsid w:val="003E0067"/>
    <w:rsid w:val="003E11F0"/>
    <w:rsid w:val="003E1D85"/>
    <w:rsid w:val="003E251C"/>
    <w:rsid w:val="003E3958"/>
    <w:rsid w:val="003E4AB5"/>
    <w:rsid w:val="003E573F"/>
    <w:rsid w:val="003E6BD9"/>
    <w:rsid w:val="003E7110"/>
    <w:rsid w:val="003E7396"/>
    <w:rsid w:val="003F3CEF"/>
    <w:rsid w:val="003F5327"/>
    <w:rsid w:val="003F558D"/>
    <w:rsid w:val="003F7CAA"/>
    <w:rsid w:val="004023C7"/>
    <w:rsid w:val="00402D33"/>
    <w:rsid w:val="00404A3D"/>
    <w:rsid w:val="00407209"/>
    <w:rsid w:val="00407906"/>
    <w:rsid w:val="00410D1F"/>
    <w:rsid w:val="00410DFD"/>
    <w:rsid w:val="0041102B"/>
    <w:rsid w:val="004114D3"/>
    <w:rsid w:val="00412219"/>
    <w:rsid w:val="00413EA8"/>
    <w:rsid w:val="004151F3"/>
    <w:rsid w:val="00415E17"/>
    <w:rsid w:val="004163BD"/>
    <w:rsid w:val="0042023E"/>
    <w:rsid w:val="00421356"/>
    <w:rsid w:val="00421C01"/>
    <w:rsid w:val="00425B31"/>
    <w:rsid w:val="00427992"/>
    <w:rsid w:val="00427D2E"/>
    <w:rsid w:val="00427FAA"/>
    <w:rsid w:val="004312E1"/>
    <w:rsid w:val="0043139A"/>
    <w:rsid w:val="00432AC0"/>
    <w:rsid w:val="0043381B"/>
    <w:rsid w:val="00433859"/>
    <w:rsid w:val="00433E66"/>
    <w:rsid w:val="00433F6C"/>
    <w:rsid w:val="004404A1"/>
    <w:rsid w:val="004407E8"/>
    <w:rsid w:val="0044191F"/>
    <w:rsid w:val="00441DC5"/>
    <w:rsid w:val="00442130"/>
    <w:rsid w:val="0044288C"/>
    <w:rsid w:val="00443D53"/>
    <w:rsid w:val="004449DA"/>
    <w:rsid w:val="00444DAB"/>
    <w:rsid w:val="004478AD"/>
    <w:rsid w:val="00447AFF"/>
    <w:rsid w:val="00452DD6"/>
    <w:rsid w:val="00460BAA"/>
    <w:rsid w:val="004635BC"/>
    <w:rsid w:val="004645E8"/>
    <w:rsid w:val="00464866"/>
    <w:rsid w:val="00465AB9"/>
    <w:rsid w:val="00471E69"/>
    <w:rsid w:val="0047296D"/>
    <w:rsid w:val="004731DA"/>
    <w:rsid w:val="004743C5"/>
    <w:rsid w:val="0047488D"/>
    <w:rsid w:val="004762BB"/>
    <w:rsid w:val="0047695A"/>
    <w:rsid w:val="00476AF4"/>
    <w:rsid w:val="004771ED"/>
    <w:rsid w:val="0047792D"/>
    <w:rsid w:val="0048052F"/>
    <w:rsid w:val="00480704"/>
    <w:rsid w:val="004832FD"/>
    <w:rsid w:val="0049048B"/>
    <w:rsid w:val="00492BC4"/>
    <w:rsid w:val="004940C3"/>
    <w:rsid w:val="00494831"/>
    <w:rsid w:val="004A179E"/>
    <w:rsid w:val="004A2F64"/>
    <w:rsid w:val="004A3233"/>
    <w:rsid w:val="004A3251"/>
    <w:rsid w:val="004A3490"/>
    <w:rsid w:val="004A3BB8"/>
    <w:rsid w:val="004A49C6"/>
    <w:rsid w:val="004A78FF"/>
    <w:rsid w:val="004A7F3F"/>
    <w:rsid w:val="004B0C13"/>
    <w:rsid w:val="004B2F6E"/>
    <w:rsid w:val="004B5B74"/>
    <w:rsid w:val="004C0252"/>
    <w:rsid w:val="004C216B"/>
    <w:rsid w:val="004C4C58"/>
    <w:rsid w:val="004C7F6C"/>
    <w:rsid w:val="004D0C80"/>
    <w:rsid w:val="004D1021"/>
    <w:rsid w:val="004D32E2"/>
    <w:rsid w:val="004D37AA"/>
    <w:rsid w:val="004D3D5D"/>
    <w:rsid w:val="004E1CD0"/>
    <w:rsid w:val="004E20AE"/>
    <w:rsid w:val="004E297A"/>
    <w:rsid w:val="004E36E1"/>
    <w:rsid w:val="004E58A1"/>
    <w:rsid w:val="004E597A"/>
    <w:rsid w:val="004E5D73"/>
    <w:rsid w:val="004E6956"/>
    <w:rsid w:val="004E7F51"/>
    <w:rsid w:val="004F0EEA"/>
    <w:rsid w:val="004F4295"/>
    <w:rsid w:val="004F5217"/>
    <w:rsid w:val="004F6032"/>
    <w:rsid w:val="00501593"/>
    <w:rsid w:val="00502A82"/>
    <w:rsid w:val="005057D4"/>
    <w:rsid w:val="005062FD"/>
    <w:rsid w:val="005125A6"/>
    <w:rsid w:val="005128A9"/>
    <w:rsid w:val="00512E2C"/>
    <w:rsid w:val="005140FE"/>
    <w:rsid w:val="0051728E"/>
    <w:rsid w:val="00517603"/>
    <w:rsid w:val="00521B87"/>
    <w:rsid w:val="00526B84"/>
    <w:rsid w:val="00527468"/>
    <w:rsid w:val="00530212"/>
    <w:rsid w:val="00530F4C"/>
    <w:rsid w:val="00531895"/>
    <w:rsid w:val="00531A7F"/>
    <w:rsid w:val="0053353C"/>
    <w:rsid w:val="00534A5F"/>
    <w:rsid w:val="00537F92"/>
    <w:rsid w:val="005413A6"/>
    <w:rsid w:val="0054386B"/>
    <w:rsid w:val="00550487"/>
    <w:rsid w:val="0055063F"/>
    <w:rsid w:val="00550834"/>
    <w:rsid w:val="005511F6"/>
    <w:rsid w:val="00551741"/>
    <w:rsid w:val="00552A73"/>
    <w:rsid w:val="00555379"/>
    <w:rsid w:val="00556CCD"/>
    <w:rsid w:val="0056013E"/>
    <w:rsid w:val="0056085D"/>
    <w:rsid w:val="005641F8"/>
    <w:rsid w:val="0056603B"/>
    <w:rsid w:val="00570E4D"/>
    <w:rsid w:val="0057114B"/>
    <w:rsid w:val="005724F8"/>
    <w:rsid w:val="00572E75"/>
    <w:rsid w:val="0057339F"/>
    <w:rsid w:val="00575549"/>
    <w:rsid w:val="00577CAD"/>
    <w:rsid w:val="0058222C"/>
    <w:rsid w:val="0058332C"/>
    <w:rsid w:val="0058576F"/>
    <w:rsid w:val="00587953"/>
    <w:rsid w:val="00592E6B"/>
    <w:rsid w:val="00597D54"/>
    <w:rsid w:val="005A0653"/>
    <w:rsid w:val="005A088F"/>
    <w:rsid w:val="005A0D12"/>
    <w:rsid w:val="005A22BC"/>
    <w:rsid w:val="005A35A9"/>
    <w:rsid w:val="005A3A2C"/>
    <w:rsid w:val="005A6FFE"/>
    <w:rsid w:val="005A7041"/>
    <w:rsid w:val="005B1BD2"/>
    <w:rsid w:val="005B5827"/>
    <w:rsid w:val="005C06D8"/>
    <w:rsid w:val="005C3823"/>
    <w:rsid w:val="005C644C"/>
    <w:rsid w:val="005D1A94"/>
    <w:rsid w:val="005D2186"/>
    <w:rsid w:val="005D219D"/>
    <w:rsid w:val="005D5F5A"/>
    <w:rsid w:val="005D6197"/>
    <w:rsid w:val="005E0738"/>
    <w:rsid w:val="005E3271"/>
    <w:rsid w:val="005E6887"/>
    <w:rsid w:val="005F0094"/>
    <w:rsid w:val="005F0228"/>
    <w:rsid w:val="005F2797"/>
    <w:rsid w:val="00601095"/>
    <w:rsid w:val="0060218D"/>
    <w:rsid w:val="00602524"/>
    <w:rsid w:val="006030DD"/>
    <w:rsid w:val="00604F1D"/>
    <w:rsid w:val="006069F5"/>
    <w:rsid w:val="00610D62"/>
    <w:rsid w:val="0061322C"/>
    <w:rsid w:val="00616723"/>
    <w:rsid w:val="00617FCA"/>
    <w:rsid w:val="00620A1D"/>
    <w:rsid w:val="00621735"/>
    <w:rsid w:val="00622D3F"/>
    <w:rsid w:val="00622DDF"/>
    <w:rsid w:val="006230A0"/>
    <w:rsid w:val="0062472F"/>
    <w:rsid w:val="00624F88"/>
    <w:rsid w:val="00626398"/>
    <w:rsid w:val="006313B9"/>
    <w:rsid w:val="00631A2C"/>
    <w:rsid w:val="006363AE"/>
    <w:rsid w:val="00637079"/>
    <w:rsid w:val="00641F67"/>
    <w:rsid w:val="006435C4"/>
    <w:rsid w:val="00643A5B"/>
    <w:rsid w:val="00643F4F"/>
    <w:rsid w:val="006444BB"/>
    <w:rsid w:val="006461B8"/>
    <w:rsid w:val="00646313"/>
    <w:rsid w:val="006478DE"/>
    <w:rsid w:val="006509CB"/>
    <w:rsid w:val="00652B42"/>
    <w:rsid w:val="0065383F"/>
    <w:rsid w:val="00663896"/>
    <w:rsid w:val="00663A21"/>
    <w:rsid w:val="0067180D"/>
    <w:rsid w:val="006723D6"/>
    <w:rsid w:val="00672C1C"/>
    <w:rsid w:val="006743F2"/>
    <w:rsid w:val="00674D2B"/>
    <w:rsid w:val="00677EA5"/>
    <w:rsid w:val="006801F8"/>
    <w:rsid w:val="006811C2"/>
    <w:rsid w:val="00681991"/>
    <w:rsid w:val="00681F3A"/>
    <w:rsid w:val="00682389"/>
    <w:rsid w:val="006831C8"/>
    <w:rsid w:val="006835F6"/>
    <w:rsid w:val="00686FB9"/>
    <w:rsid w:val="006906AB"/>
    <w:rsid w:val="0069148E"/>
    <w:rsid w:val="00693F07"/>
    <w:rsid w:val="006946A8"/>
    <w:rsid w:val="006A2ADE"/>
    <w:rsid w:val="006A52E3"/>
    <w:rsid w:val="006A7E7A"/>
    <w:rsid w:val="006B2085"/>
    <w:rsid w:val="006B69AD"/>
    <w:rsid w:val="006B729C"/>
    <w:rsid w:val="006C3E72"/>
    <w:rsid w:val="006C4A50"/>
    <w:rsid w:val="006C5050"/>
    <w:rsid w:val="006C63A1"/>
    <w:rsid w:val="006C7784"/>
    <w:rsid w:val="006C7DBC"/>
    <w:rsid w:val="006C7FED"/>
    <w:rsid w:val="006D00C0"/>
    <w:rsid w:val="006D1371"/>
    <w:rsid w:val="006D225F"/>
    <w:rsid w:val="006D48C7"/>
    <w:rsid w:val="006E118B"/>
    <w:rsid w:val="006E12CF"/>
    <w:rsid w:val="006E37EB"/>
    <w:rsid w:val="006E3D3A"/>
    <w:rsid w:val="006E57B8"/>
    <w:rsid w:val="006E7635"/>
    <w:rsid w:val="006E793A"/>
    <w:rsid w:val="006F099D"/>
    <w:rsid w:val="006F0A86"/>
    <w:rsid w:val="006F0B6C"/>
    <w:rsid w:val="006F16A8"/>
    <w:rsid w:val="006F2338"/>
    <w:rsid w:val="006F2DA5"/>
    <w:rsid w:val="006F321A"/>
    <w:rsid w:val="007030F6"/>
    <w:rsid w:val="00704B90"/>
    <w:rsid w:val="007067FA"/>
    <w:rsid w:val="007102D2"/>
    <w:rsid w:val="007111BD"/>
    <w:rsid w:val="007126BE"/>
    <w:rsid w:val="007136F5"/>
    <w:rsid w:val="00713989"/>
    <w:rsid w:val="00714716"/>
    <w:rsid w:val="00716261"/>
    <w:rsid w:val="00717CB7"/>
    <w:rsid w:val="00717D30"/>
    <w:rsid w:val="00717FCD"/>
    <w:rsid w:val="00722A8A"/>
    <w:rsid w:val="0072336B"/>
    <w:rsid w:val="00723B19"/>
    <w:rsid w:val="00724054"/>
    <w:rsid w:val="00725403"/>
    <w:rsid w:val="00726D41"/>
    <w:rsid w:val="00730878"/>
    <w:rsid w:val="00730BBD"/>
    <w:rsid w:val="00730E08"/>
    <w:rsid w:val="007320F4"/>
    <w:rsid w:val="00732301"/>
    <w:rsid w:val="0073242F"/>
    <w:rsid w:val="00735C6C"/>
    <w:rsid w:val="0074228E"/>
    <w:rsid w:val="0074265C"/>
    <w:rsid w:val="00742C2D"/>
    <w:rsid w:val="00743A98"/>
    <w:rsid w:val="00747E40"/>
    <w:rsid w:val="00753076"/>
    <w:rsid w:val="007536EE"/>
    <w:rsid w:val="007551A2"/>
    <w:rsid w:val="00756248"/>
    <w:rsid w:val="0076317C"/>
    <w:rsid w:val="00763EDC"/>
    <w:rsid w:val="00764FC4"/>
    <w:rsid w:val="00765202"/>
    <w:rsid w:val="00770BFD"/>
    <w:rsid w:val="00773ACF"/>
    <w:rsid w:val="00775553"/>
    <w:rsid w:val="00780BC0"/>
    <w:rsid w:val="007813A4"/>
    <w:rsid w:val="00782585"/>
    <w:rsid w:val="007843BF"/>
    <w:rsid w:val="00784FCD"/>
    <w:rsid w:val="007866BF"/>
    <w:rsid w:val="00793051"/>
    <w:rsid w:val="0079341A"/>
    <w:rsid w:val="00797DA5"/>
    <w:rsid w:val="007A0615"/>
    <w:rsid w:val="007A1AB4"/>
    <w:rsid w:val="007B046A"/>
    <w:rsid w:val="007B2902"/>
    <w:rsid w:val="007B4D7B"/>
    <w:rsid w:val="007B7A24"/>
    <w:rsid w:val="007C0C5A"/>
    <w:rsid w:val="007C17B9"/>
    <w:rsid w:val="007C22B0"/>
    <w:rsid w:val="007C2923"/>
    <w:rsid w:val="007C4300"/>
    <w:rsid w:val="007C4D32"/>
    <w:rsid w:val="007C4FF5"/>
    <w:rsid w:val="007D16FF"/>
    <w:rsid w:val="007D53DC"/>
    <w:rsid w:val="007E752E"/>
    <w:rsid w:val="007F0277"/>
    <w:rsid w:val="007F7E96"/>
    <w:rsid w:val="007F7ECE"/>
    <w:rsid w:val="0080248B"/>
    <w:rsid w:val="00803789"/>
    <w:rsid w:val="00803DCB"/>
    <w:rsid w:val="00804218"/>
    <w:rsid w:val="008052F0"/>
    <w:rsid w:val="0080592D"/>
    <w:rsid w:val="00806B4E"/>
    <w:rsid w:val="008104CE"/>
    <w:rsid w:val="00810A27"/>
    <w:rsid w:val="00810EC8"/>
    <w:rsid w:val="008132C8"/>
    <w:rsid w:val="00813A93"/>
    <w:rsid w:val="00816E65"/>
    <w:rsid w:val="00817A42"/>
    <w:rsid w:val="008214E7"/>
    <w:rsid w:val="008227CE"/>
    <w:rsid w:val="008235A9"/>
    <w:rsid w:val="00824A8F"/>
    <w:rsid w:val="00825F8E"/>
    <w:rsid w:val="00826575"/>
    <w:rsid w:val="0082702A"/>
    <w:rsid w:val="00832C18"/>
    <w:rsid w:val="008351E8"/>
    <w:rsid w:val="00836778"/>
    <w:rsid w:val="00836E93"/>
    <w:rsid w:val="0083728A"/>
    <w:rsid w:val="00841BEB"/>
    <w:rsid w:val="00844A74"/>
    <w:rsid w:val="00845416"/>
    <w:rsid w:val="00845E8E"/>
    <w:rsid w:val="0085140B"/>
    <w:rsid w:val="00851F58"/>
    <w:rsid w:val="00852803"/>
    <w:rsid w:val="0085596B"/>
    <w:rsid w:val="00856AD7"/>
    <w:rsid w:val="008572CC"/>
    <w:rsid w:val="00857A3B"/>
    <w:rsid w:val="00861734"/>
    <w:rsid w:val="00861BD2"/>
    <w:rsid w:val="00862C5F"/>
    <w:rsid w:val="008644C2"/>
    <w:rsid w:val="008713FC"/>
    <w:rsid w:val="008720A4"/>
    <w:rsid w:val="00873F61"/>
    <w:rsid w:val="00875CC3"/>
    <w:rsid w:val="008763F6"/>
    <w:rsid w:val="00877430"/>
    <w:rsid w:val="008776F3"/>
    <w:rsid w:val="00881E1E"/>
    <w:rsid w:val="008846BA"/>
    <w:rsid w:val="00884AD3"/>
    <w:rsid w:val="00887CB7"/>
    <w:rsid w:val="00895A9F"/>
    <w:rsid w:val="00897493"/>
    <w:rsid w:val="008974C4"/>
    <w:rsid w:val="00897945"/>
    <w:rsid w:val="008B1210"/>
    <w:rsid w:val="008B28AC"/>
    <w:rsid w:val="008B3A75"/>
    <w:rsid w:val="008B47AE"/>
    <w:rsid w:val="008C0E89"/>
    <w:rsid w:val="008C1437"/>
    <w:rsid w:val="008C1D13"/>
    <w:rsid w:val="008C34F2"/>
    <w:rsid w:val="008C379C"/>
    <w:rsid w:val="008C41F6"/>
    <w:rsid w:val="008C724C"/>
    <w:rsid w:val="008D1642"/>
    <w:rsid w:val="008D204D"/>
    <w:rsid w:val="008D27EF"/>
    <w:rsid w:val="008D407F"/>
    <w:rsid w:val="008D5038"/>
    <w:rsid w:val="008D59AB"/>
    <w:rsid w:val="008D5C37"/>
    <w:rsid w:val="008D5CC5"/>
    <w:rsid w:val="008E26AB"/>
    <w:rsid w:val="008E3A76"/>
    <w:rsid w:val="008E78EC"/>
    <w:rsid w:val="008F0E14"/>
    <w:rsid w:val="008F243A"/>
    <w:rsid w:val="008F2E2D"/>
    <w:rsid w:val="008F4531"/>
    <w:rsid w:val="008F5DBF"/>
    <w:rsid w:val="008F725C"/>
    <w:rsid w:val="008F7392"/>
    <w:rsid w:val="009008E9"/>
    <w:rsid w:val="00901EEF"/>
    <w:rsid w:val="00904FDD"/>
    <w:rsid w:val="00906F28"/>
    <w:rsid w:val="0091468D"/>
    <w:rsid w:val="0091508E"/>
    <w:rsid w:val="00921977"/>
    <w:rsid w:val="00922BBE"/>
    <w:rsid w:val="00924B9E"/>
    <w:rsid w:val="0092528F"/>
    <w:rsid w:val="009306BD"/>
    <w:rsid w:val="00931066"/>
    <w:rsid w:val="00931854"/>
    <w:rsid w:val="00931955"/>
    <w:rsid w:val="00935E1E"/>
    <w:rsid w:val="009374AF"/>
    <w:rsid w:val="00940CEB"/>
    <w:rsid w:val="009415D2"/>
    <w:rsid w:val="00947359"/>
    <w:rsid w:val="00951E94"/>
    <w:rsid w:val="00955247"/>
    <w:rsid w:val="00960B07"/>
    <w:rsid w:val="00963118"/>
    <w:rsid w:val="00963656"/>
    <w:rsid w:val="00963D36"/>
    <w:rsid w:val="009711A8"/>
    <w:rsid w:val="00971D47"/>
    <w:rsid w:val="00973048"/>
    <w:rsid w:val="0097371D"/>
    <w:rsid w:val="00973B92"/>
    <w:rsid w:val="00973F9A"/>
    <w:rsid w:val="00976B30"/>
    <w:rsid w:val="0097758F"/>
    <w:rsid w:val="009802D4"/>
    <w:rsid w:val="009812AD"/>
    <w:rsid w:val="00983083"/>
    <w:rsid w:val="00983A24"/>
    <w:rsid w:val="00984DC4"/>
    <w:rsid w:val="009866B7"/>
    <w:rsid w:val="00990430"/>
    <w:rsid w:val="00990CD8"/>
    <w:rsid w:val="00992883"/>
    <w:rsid w:val="009933C1"/>
    <w:rsid w:val="009969E6"/>
    <w:rsid w:val="009A0465"/>
    <w:rsid w:val="009A164C"/>
    <w:rsid w:val="009A25B2"/>
    <w:rsid w:val="009A5AC7"/>
    <w:rsid w:val="009A7B0C"/>
    <w:rsid w:val="009B060A"/>
    <w:rsid w:val="009B0946"/>
    <w:rsid w:val="009B21A1"/>
    <w:rsid w:val="009B4944"/>
    <w:rsid w:val="009B4DC6"/>
    <w:rsid w:val="009B5332"/>
    <w:rsid w:val="009B5F6F"/>
    <w:rsid w:val="009B736B"/>
    <w:rsid w:val="009B7614"/>
    <w:rsid w:val="009C0403"/>
    <w:rsid w:val="009C115A"/>
    <w:rsid w:val="009C468D"/>
    <w:rsid w:val="009C7257"/>
    <w:rsid w:val="009C7378"/>
    <w:rsid w:val="009C7711"/>
    <w:rsid w:val="009C790C"/>
    <w:rsid w:val="009D010F"/>
    <w:rsid w:val="009D07E7"/>
    <w:rsid w:val="009D1360"/>
    <w:rsid w:val="009D1A86"/>
    <w:rsid w:val="009D1FFE"/>
    <w:rsid w:val="009D2F27"/>
    <w:rsid w:val="009D61C9"/>
    <w:rsid w:val="009D7A21"/>
    <w:rsid w:val="009E198B"/>
    <w:rsid w:val="009E2550"/>
    <w:rsid w:val="009E2D7B"/>
    <w:rsid w:val="009E4826"/>
    <w:rsid w:val="009E5068"/>
    <w:rsid w:val="009E680A"/>
    <w:rsid w:val="009E7839"/>
    <w:rsid w:val="009F1FFC"/>
    <w:rsid w:val="009F3429"/>
    <w:rsid w:val="009F4E30"/>
    <w:rsid w:val="009F5B35"/>
    <w:rsid w:val="009F7E60"/>
    <w:rsid w:val="00A02566"/>
    <w:rsid w:val="00A02EA3"/>
    <w:rsid w:val="00A041DD"/>
    <w:rsid w:val="00A05F23"/>
    <w:rsid w:val="00A07B81"/>
    <w:rsid w:val="00A1109A"/>
    <w:rsid w:val="00A12B34"/>
    <w:rsid w:val="00A142B5"/>
    <w:rsid w:val="00A17317"/>
    <w:rsid w:val="00A2093F"/>
    <w:rsid w:val="00A21007"/>
    <w:rsid w:val="00A22883"/>
    <w:rsid w:val="00A2397E"/>
    <w:rsid w:val="00A24523"/>
    <w:rsid w:val="00A26768"/>
    <w:rsid w:val="00A27902"/>
    <w:rsid w:val="00A27E15"/>
    <w:rsid w:val="00A30567"/>
    <w:rsid w:val="00A3067B"/>
    <w:rsid w:val="00A30DCA"/>
    <w:rsid w:val="00A33F97"/>
    <w:rsid w:val="00A35E76"/>
    <w:rsid w:val="00A37686"/>
    <w:rsid w:val="00A4230E"/>
    <w:rsid w:val="00A43E94"/>
    <w:rsid w:val="00A446A3"/>
    <w:rsid w:val="00A4526F"/>
    <w:rsid w:val="00A455BA"/>
    <w:rsid w:val="00A47366"/>
    <w:rsid w:val="00A47887"/>
    <w:rsid w:val="00A541C8"/>
    <w:rsid w:val="00A55C69"/>
    <w:rsid w:val="00A56E36"/>
    <w:rsid w:val="00A56E3A"/>
    <w:rsid w:val="00A609BD"/>
    <w:rsid w:val="00A6218E"/>
    <w:rsid w:val="00A63F49"/>
    <w:rsid w:val="00A6509A"/>
    <w:rsid w:val="00A65290"/>
    <w:rsid w:val="00A65EAD"/>
    <w:rsid w:val="00A71839"/>
    <w:rsid w:val="00A75260"/>
    <w:rsid w:val="00A75516"/>
    <w:rsid w:val="00A756EF"/>
    <w:rsid w:val="00A77A2B"/>
    <w:rsid w:val="00A81741"/>
    <w:rsid w:val="00A87475"/>
    <w:rsid w:val="00A905B6"/>
    <w:rsid w:val="00A90AC7"/>
    <w:rsid w:val="00A90BA0"/>
    <w:rsid w:val="00A90DC8"/>
    <w:rsid w:val="00A928D8"/>
    <w:rsid w:val="00A947C8"/>
    <w:rsid w:val="00A957E8"/>
    <w:rsid w:val="00AA1330"/>
    <w:rsid w:val="00AA3564"/>
    <w:rsid w:val="00AA7041"/>
    <w:rsid w:val="00AB0B58"/>
    <w:rsid w:val="00AB1BF5"/>
    <w:rsid w:val="00AB2E7A"/>
    <w:rsid w:val="00AB3E23"/>
    <w:rsid w:val="00AB4846"/>
    <w:rsid w:val="00AB6B28"/>
    <w:rsid w:val="00AB7C69"/>
    <w:rsid w:val="00AC14B4"/>
    <w:rsid w:val="00AC1B84"/>
    <w:rsid w:val="00AC2C4A"/>
    <w:rsid w:val="00AC47CB"/>
    <w:rsid w:val="00AC57EB"/>
    <w:rsid w:val="00AC71CA"/>
    <w:rsid w:val="00AD3734"/>
    <w:rsid w:val="00AD3E9A"/>
    <w:rsid w:val="00AD41ED"/>
    <w:rsid w:val="00AD5967"/>
    <w:rsid w:val="00AD6ED6"/>
    <w:rsid w:val="00AE0FBE"/>
    <w:rsid w:val="00AE14BF"/>
    <w:rsid w:val="00AE2B10"/>
    <w:rsid w:val="00AE2F63"/>
    <w:rsid w:val="00AE35F9"/>
    <w:rsid w:val="00AE67C8"/>
    <w:rsid w:val="00AE691A"/>
    <w:rsid w:val="00AE692F"/>
    <w:rsid w:val="00AE6EB4"/>
    <w:rsid w:val="00AF0529"/>
    <w:rsid w:val="00AF07E3"/>
    <w:rsid w:val="00AF147F"/>
    <w:rsid w:val="00AF16B3"/>
    <w:rsid w:val="00AF358C"/>
    <w:rsid w:val="00AF361A"/>
    <w:rsid w:val="00AF3A77"/>
    <w:rsid w:val="00AF3B37"/>
    <w:rsid w:val="00AF7B0C"/>
    <w:rsid w:val="00AF7DB7"/>
    <w:rsid w:val="00AF7E83"/>
    <w:rsid w:val="00B0090C"/>
    <w:rsid w:val="00B01DD5"/>
    <w:rsid w:val="00B03B3F"/>
    <w:rsid w:val="00B04588"/>
    <w:rsid w:val="00B07F48"/>
    <w:rsid w:val="00B07F71"/>
    <w:rsid w:val="00B12B75"/>
    <w:rsid w:val="00B12D52"/>
    <w:rsid w:val="00B2137E"/>
    <w:rsid w:val="00B22C18"/>
    <w:rsid w:val="00B25A03"/>
    <w:rsid w:val="00B26489"/>
    <w:rsid w:val="00B277D8"/>
    <w:rsid w:val="00B32CE4"/>
    <w:rsid w:val="00B32F94"/>
    <w:rsid w:val="00B35943"/>
    <w:rsid w:val="00B365D3"/>
    <w:rsid w:val="00B462F4"/>
    <w:rsid w:val="00B51BEE"/>
    <w:rsid w:val="00B5506C"/>
    <w:rsid w:val="00B5777C"/>
    <w:rsid w:val="00B605D2"/>
    <w:rsid w:val="00B62700"/>
    <w:rsid w:val="00B62830"/>
    <w:rsid w:val="00B63514"/>
    <w:rsid w:val="00B63943"/>
    <w:rsid w:val="00B64D3E"/>
    <w:rsid w:val="00B652D2"/>
    <w:rsid w:val="00B66DF4"/>
    <w:rsid w:val="00B67256"/>
    <w:rsid w:val="00B679B3"/>
    <w:rsid w:val="00B7086A"/>
    <w:rsid w:val="00B70D73"/>
    <w:rsid w:val="00B72738"/>
    <w:rsid w:val="00B73D72"/>
    <w:rsid w:val="00B77176"/>
    <w:rsid w:val="00B809AF"/>
    <w:rsid w:val="00B80EF7"/>
    <w:rsid w:val="00B83E2C"/>
    <w:rsid w:val="00B862DA"/>
    <w:rsid w:val="00B86402"/>
    <w:rsid w:val="00B87F85"/>
    <w:rsid w:val="00B90986"/>
    <w:rsid w:val="00B9155D"/>
    <w:rsid w:val="00B9237B"/>
    <w:rsid w:val="00B92D9D"/>
    <w:rsid w:val="00B94C2C"/>
    <w:rsid w:val="00B9617E"/>
    <w:rsid w:val="00B96C34"/>
    <w:rsid w:val="00B97DF3"/>
    <w:rsid w:val="00BA368A"/>
    <w:rsid w:val="00BA4514"/>
    <w:rsid w:val="00BA4B00"/>
    <w:rsid w:val="00BA56F8"/>
    <w:rsid w:val="00BB0216"/>
    <w:rsid w:val="00BB022C"/>
    <w:rsid w:val="00BB3BA8"/>
    <w:rsid w:val="00BB490C"/>
    <w:rsid w:val="00BB49CE"/>
    <w:rsid w:val="00BB5EC3"/>
    <w:rsid w:val="00BB60E9"/>
    <w:rsid w:val="00BB74A5"/>
    <w:rsid w:val="00BB7E93"/>
    <w:rsid w:val="00BC0DE5"/>
    <w:rsid w:val="00BC128F"/>
    <w:rsid w:val="00BC1AFB"/>
    <w:rsid w:val="00BC1EDE"/>
    <w:rsid w:val="00BC1FA3"/>
    <w:rsid w:val="00BC2E8A"/>
    <w:rsid w:val="00BC436E"/>
    <w:rsid w:val="00BC4E12"/>
    <w:rsid w:val="00BC669D"/>
    <w:rsid w:val="00BC7B64"/>
    <w:rsid w:val="00BD08F1"/>
    <w:rsid w:val="00BD0F3B"/>
    <w:rsid w:val="00BD3E67"/>
    <w:rsid w:val="00BD6A99"/>
    <w:rsid w:val="00BD6B79"/>
    <w:rsid w:val="00BE12F2"/>
    <w:rsid w:val="00BE33C0"/>
    <w:rsid w:val="00BF01FB"/>
    <w:rsid w:val="00BF02B5"/>
    <w:rsid w:val="00BF1991"/>
    <w:rsid w:val="00BF2A23"/>
    <w:rsid w:val="00BF30A3"/>
    <w:rsid w:val="00BF3BA7"/>
    <w:rsid w:val="00C046E6"/>
    <w:rsid w:val="00C05993"/>
    <w:rsid w:val="00C05E24"/>
    <w:rsid w:val="00C111AE"/>
    <w:rsid w:val="00C162F2"/>
    <w:rsid w:val="00C17FAC"/>
    <w:rsid w:val="00C226E3"/>
    <w:rsid w:val="00C24510"/>
    <w:rsid w:val="00C256D8"/>
    <w:rsid w:val="00C26A7C"/>
    <w:rsid w:val="00C30393"/>
    <w:rsid w:val="00C30BE6"/>
    <w:rsid w:val="00C30F76"/>
    <w:rsid w:val="00C31577"/>
    <w:rsid w:val="00C335AA"/>
    <w:rsid w:val="00C34466"/>
    <w:rsid w:val="00C41466"/>
    <w:rsid w:val="00C44BD0"/>
    <w:rsid w:val="00C4530A"/>
    <w:rsid w:val="00C50141"/>
    <w:rsid w:val="00C52E7F"/>
    <w:rsid w:val="00C539C9"/>
    <w:rsid w:val="00C54593"/>
    <w:rsid w:val="00C54EAE"/>
    <w:rsid w:val="00C56018"/>
    <w:rsid w:val="00C57198"/>
    <w:rsid w:val="00C60401"/>
    <w:rsid w:val="00C6056D"/>
    <w:rsid w:val="00C6172C"/>
    <w:rsid w:val="00C617AD"/>
    <w:rsid w:val="00C620F8"/>
    <w:rsid w:val="00C66CDA"/>
    <w:rsid w:val="00C67819"/>
    <w:rsid w:val="00C715A8"/>
    <w:rsid w:val="00C71E1E"/>
    <w:rsid w:val="00C74000"/>
    <w:rsid w:val="00C742A0"/>
    <w:rsid w:val="00C765E1"/>
    <w:rsid w:val="00C84082"/>
    <w:rsid w:val="00C84123"/>
    <w:rsid w:val="00C8525A"/>
    <w:rsid w:val="00C85E8C"/>
    <w:rsid w:val="00C862E8"/>
    <w:rsid w:val="00C86978"/>
    <w:rsid w:val="00C869E5"/>
    <w:rsid w:val="00C87A86"/>
    <w:rsid w:val="00C90036"/>
    <w:rsid w:val="00C90477"/>
    <w:rsid w:val="00C91F42"/>
    <w:rsid w:val="00C958CF"/>
    <w:rsid w:val="00CA16AA"/>
    <w:rsid w:val="00CA3797"/>
    <w:rsid w:val="00CA4A3B"/>
    <w:rsid w:val="00CA511B"/>
    <w:rsid w:val="00CB4A89"/>
    <w:rsid w:val="00CB50F9"/>
    <w:rsid w:val="00CB66B5"/>
    <w:rsid w:val="00CB7C2B"/>
    <w:rsid w:val="00CC30E1"/>
    <w:rsid w:val="00CC3994"/>
    <w:rsid w:val="00CC684F"/>
    <w:rsid w:val="00CD1BE6"/>
    <w:rsid w:val="00CD5FB0"/>
    <w:rsid w:val="00CD66E2"/>
    <w:rsid w:val="00CE215B"/>
    <w:rsid w:val="00CE2359"/>
    <w:rsid w:val="00CE4308"/>
    <w:rsid w:val="00CE6CC9"/>
    <w:rsid w:val="00CF1477"/>
    <w:rsid w:val="00CF2ADF"/>
    <w:rsid w:val="00CF2D91"/>
    <w:rsid w:val="00CF30E2"/>
    <w:rsid w:val="00D002BB"/>
    <w:rsid w:val="00D0256D"/>
    <w:rsid w:val="00D02B2F"/>
    <w:rsid w:val="00D035C9"/>
    <w:rsid w:val="00D03D66"/>
    <w:rsid w:val="00D0638E"/>
    <w:rsid w:val="00D06CD5"/>
    <w:rsid w:val="00D06EA6"/>
    <w:rsid w:val="00D15D25"/>
    <w:rsid w:val="00D2203A"/>
    <w:rsid w:val="00D23991"/>
    <w:rsid w:val="00D25189"/>
    <w:rsid w:val="00D255D9"/>
    <w:rsid w:val="00D2579D"/>
    <w:rsid w:val="00D26696"/>
    <w:rsid w:val="00D26994"/>
    <w:rsid w:val="00D26B63"/>
    <w:rsid w:val="00D2714C"/>
    <w:rsid w:val="00D31923"/>
    <w:rsid w:val="00D323AA"/>
    <w:rsid w:val="00D32C88"/>
    <w:rsid w:val="00D34D16"/>
    <w:rsid w:val="00D3590C"/>
    <w:rsid w:val="00D426B9"/>
    <w:rsid w:val="00D4298B"/>
    <w:rsid w:val="00D42DD8"/>
    <w:rsid w:val="00D45027"/>
    <w:rsid w:val="00D45560"/>
    <w:rsid w:val="00D461DC"/>
    <w:rsid w:val="00D4731F"/>
    <w:rsid w:val="00D4780B"/>
    <w:rsid w:val="00D47AB4"/>
    <w:rsid w:val="00D47E34"/>
    <w:rsid w:val="00D50B44"/>
    <w:rsid w:val="00D50C74"/>
    <w:rsid w:val="00D50E22"/>
    <w:rsid w:val="00D51146"/>
    <w:rsid w:val="00D51437"/>
    <w:rsid w:val="00D5212B"/>
    <w:rsid w:val="00D52277"/>
    <w:rsid w:val="00D54215"/>
    <w:rsid w:val="00D55375"/>
    <w:rsid w:val="00D60A24"/>
    <w:rsid w:val="00D61068"/>
    <w:rsid w:val="00D61B95"/>
    <w:rsid w:val="00D62448"/>
    <w:rsid w:val="00D66417"/>
    <w:rsid w:val="00D67C08"/>
    <w:rsid w:val="00D70B6E"/>
    <w:rsid w:val="00D72FFE"/>
    <w:rsid w:val="00D74D0C"/>
    <w:rsid w:val="00D81011"/>
    <w:rsid w:val="00D812F8"/>
    <w:rsid w:val="00D839B2"/>
    <w:rsid w:val="00D85402"/>
    <w:rsid w:val="00D86A98"/>
    <w:rsid w:val="00D86B7A"/>
    <w:rsid w:val="00D8775F"/>
    <w:rsid w:val="00D87895"/>
    <w:rsid w:val="00D87B04"/>
    <w:rsid w:val="00D87C83"/>
    <w:rsid w:val="00D9186F"/>
    <w:rsid w:val="00D92045"/>
    <w:rsid w:val="00D9364E"/>
    <w:rsid w:val="00D950BD"/>
    <w:rsid w:val="00D97599"/>
    <w:rsid w:val="00DA000E"/>
    <w:rsid w:val="00DA0A9E"/>
    <w:rsid w:val="00DA432A"/>
    <w:rsid w:val="00DA48C7"/>
    <w:rsid w:val="00DA7D9F"/>
    <w:rsid w:val="00DB03BE"/>
    <w:rsid w:val="00DB1175"/>
    <w:rsid w:val="00DB1619"/>
    <w:rsid w:val="00DB29F8"/>
    <w:rsid w:val="00DB2B46"/>
    <w:rsid w:val="00DB3031"/>
    <w:rsid w:val="00DB3A2B"/>
    <w:rsid w:val="00DB417C"/>
    <w:rsid w:val="00DB58B6"/>
    <w:rsid w:val="00DB66EE"/>
    <w:rsid w:val="00DB7EF5"/>
    <w:rsid w:val="00DC0A4A"/>
    <w:rsid w:val="00DC1984"/>
    <w:rsid w:val="00DC1E5B"/>
    <w:rsid w:val="00DC4D34"/>
    <w:rsid w:val="00DC6CE5"/>
    <w:rsid w:val="00DC6FF2"/>
    <w:rsid w:val="00DD1062"/>
    <w:rsid w:val="00DD13F6"/>
    <w:rsid w:val="00DD15B3"/>
    <w:rsid w:val="00DD221A"/>
    <w:rsid w:val="00DD3B7B"/>
    <w:rsid w:val="00DD3E52"/>
    <w:rsid w:val="00DD3EDC"/>
    <w:rsid w:val="00DD5358"/>
    <w:rsid w:val="00DD672F"/>
    <w:rsid w:val="00DD7EA4"/>
    <w:rsid w:val="00DE0D89"/>
    <w:rsid w:val="00DE22D4"/>
    <w:rsid w:val="00DE6704"/>
    <w:rsid w:val="00DE6716"/>
    <w:rsid w:val="00DF07F4"/>
    <w:rsid w:val="00DF31DE"/>
    <w:rsid w:val="00DF34E2"/>
    <w:rsid w:val="00DF37B2"/>
    <w:rsid w:val="00DF3B59"/>
    <w:rsid w:val="00DF48FA"/>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4BBF"/>
    <w:rsid w:val="00E25D09"/>
    <w:rsid w:val="00E2742A"/>
    <w:rsid w:val="00E31F0D"/>
    <w:rsid w:val="00E36C06"/>
    <w:rsid w:val="00E378F0"/>
    <w:rsid w:val="00E402D8"/>
    <w:rsid w:val="00E40E6A"/>
    <w:rsid w:val="00E4180E"/>
    <w:rsid w:val="00E41DEC"/>
    <w:rsid w:val="00E44A8A"/>
    <w:rsid w:val="00E44DC3"/>
    <w:rsid w:val="00E469FD"/>
    <w:rsid w:val="00E4752A"/>
    <w:rsid w:val="00E53263"/>
    <w:rsid w:val="00E5486E"/>
    <w:rsid w:val="00E55554"/>
    <w:rsid w:val="00E5648D"/>
    <w:rsid w:val="00E57280"/>
    <w:rsid w:val="00E60606"/>
    <w:rsid w:val="00E61DA0"/>
    <w:rsid w:val="00E63380"/>
    <w:rsid w:val="00E6461C"/>
    <w:rsid w:val="00E67A69"/>
    <w:rsid w:val="00E70CCD"/>
    <w:rsid w:val="00E72226"/>
    <w:rsid w:val="00E73D37"/>
    <w:rsid w:val="00E75F66"/>
    <w:rsid w:val="00E76B23"/>
    <w:rsid w:val="00E770E3"/>
    <w:rsid w:val="00E77C33"/>
    <w:rsid w:val="00E81558"/>
    <w:rsid w:val="00E8231C"/>
    <w:rsid w:val="00E83F30"/>
    <w:rsid w:val="00E841B6"/>
    <w:rsid w:val="00E8470F"/>
    <w:rsid w:val="00E85635"/>
    <w:rsid w:val="00E86944"/>
    <w:rsid w:val="00E9337D"/>
    <w:rsid w:val="00E9481B"/>
    <w:rsid w:val="00E95662"/>
    <w:rsid w:val="00EA0493"/>
    <w:rsid w:val="00EA0564"/>
    <w:rsid w:val="00EA29F4"/>
    <w:rsid w:val="00EB3589"/>
    <w:rsid w:val="00EB3838"/>
    <w:rsid w:val="00EB5EBB"/>
    <w:rsid w:val="00EB7443"/>
    <w:rsid w:val="00EB7E5B"/>
    <w:rsid w:val="00EC01C0"/>
    <w:rsid w:val="00EC08CC"/>
    <w:rsid w:val="00EC1F34"/>
    <w:rsid w:val="00EC2238"/>
    <w:rsid w:val="00EC2378"/>
    <w:rsid w:val="00EC3BAF"/>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472C"/>
    <w:rsid w:val="00EF6015"/>
    <w:rsid w:val="00EF7ABE"/>
    <w:rsid w:val="00EF7B27"/>
    <w:rsid w:val="00F00E9C"/>
    <w:rsid w:val="00F01A91"/>
    <w:rsid w:val="00F058B8"/>
    <w:rsid w:val="00F07CC1"/>
    <w:rsid w:val="00F11AA1"/>
    <w:rsid w:val="00F11C80"/>
    <w:rsid w:val="00F12966"/>
    <w:rsid w:val="00F16D79"/>
    <w:rsid w:val="00F1781D"/>
    <w:rsid w:val="00F17BEC"/>
    <w:rsid w:val="00F25C5C"/>
    <w:rsid w:val="00F307B0"/>
    <w:rsid w:val="00F315AF"/>
    <w:rsid w:val="00F31C84"/>
    <w:rsid w:val="00F3459E"/>
    <w:rsid w:val="00F35479"/>
    <w:rsid w:val="00F360E4"/>
    <w:rsid w:val="00F3623C"/>
    <w:rsid w:val="00F37CA3"/>
    <w:rsid w:val="00F41173"/>
    <w:rsid w:val="00F44B1F"/>
    <w:rsid w:val="00F45EAB"/>
    <w:rsid w:val="00F51BDF"/>
    <w:rsid w:val="00F51D96"/>
    <w:rsid w:val="00F52B51"/>
    <w:rsid w:val="00F54F7B"/>
    <w:rsid w:val="00F60D80"/>
    <w:rsid w:val="00F62E55"/>
    <w:rsid w:val="00F63ADF"/>
    <w:rsid w:val="00F67F0C"/>
    <w:rsid w:val="00F70034"/>
    <w:rsid w:val="00F73E36"/>
    <w:rsid w:val="00F741C6"/>
    <w:rsid w:val="00F752C1"/>
    <w:rsid w:val="00F80043"/>
    <w:rsid w:val="00F81424"/>
    <w:rsid w:val="00F82340"/>
    <w:rsid w:val="00F8474C"/>
    <w:rsid w:val="00F851D9"/>
    <w:rsid w:val="00F870AC"/>
    <w:rsid w:val="00F904AF"/>
    <w:rsid w:val="00F9080A"/>
    <w:rsid w:val="00F93AC1"/>
    <w:rsid w:val="00F96217"/>
    <w:rsid w:val="00F96652"/>
    <w:rsid w:val="00F969CE"/>
    <w:rsid w:val="00F96C86"/>
    <w:rsid w:val="00F97D76"/>
    <w:rsid w:val="00FA2084"/>
    <w:rsid w:val="00FA303A"/>
    <w:rsid w:val="00FA4096"/>
    <w:rsid w:val="00FA5F6C"/>
    <w:rsid w:val="00FA6D45"/>
    <w:rsid w:val="00FB1599"/>
    <w:rsid w:val="00FB17D5"/>
    <w:rsid w:val="00FB21E8"/>
    <w:rsid w:val="00FB235E"/>
    <w:rsid w:val="00FB2629"/>
    <w:rsid w:val="00FB3454"/>
    <w:rsid w:val="00FB6DCA"/>
    <w:rsid w:val="00FB7E64"/>
    <w:rsid w:val="00FC01A5"/>
    <w:rsid w:val="00FC24A7"/>
    <w:rsid w:val="00FC2AE8"/>
    <w:rsid w:val="00FC5AAA"/>
    <w:rsid w:val="00FD1CCC"/>
    <w:rsid w:val="00FD4B46"/>
    <w:rsid w:val="00FD600E"/>
    <w:rsid w:val="00FD7E13"/>
    <w:rsid w:val="00FE17C1"/>
    <w:rsid w:val="00FE43A2"/>
    <w:rsid w:val="00FE459E"/>
    <w:rsid w:val="00FE68F3"/>
    <w:rsid w:val="00FE7152"/>
    <w:rsid w:val="00FF04E9"/>
    <w:rsid w:val="00FF1023"/>
    <w:rsid w:val="00FF1C11"/>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05B6"/>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3111637">
      <w:bodyDiv w:val="1"/>
      <w:marLeft w:val="0"/>
      <w:marRight w:val="0"/>
      <w:marTop w:val="0"/>
      <w:marBottom w:val="0"/>
      <w:divBdr>
        <w:top w:val="none" w:sz="0" w:space="0" w:color="auto"/>
        <w:left w:val="none" w:sz="0" w:space="0" w:color="auto"/>
        <w:bottom w:val="none" w:sz="0" w:space="0" w:color="auto"/>
        <w:right w:val="none" w:sz="0" w:space="0" w:color="auto"/>
      </w:divBdr>
    </w:div>
    <w:div w:id="1155563467">
      <w:bodyDiv w:val="1"/>
      <w:marLeft w:val="0"/>
      <w:marRight w:val="0"/>
      <w:marTop w:val="0"/>
      <w:marBottom w:val="0"/>
      <w:divBdr>
        <w:top w:val="none" w:sz="0" w:space="0" w:color="auto"/>
        <w:left w:val="none" w:sz="0" w:space="0" w:color="auto"/>
        <w:bottom w:val="none" w:sz="0" w:space="0" w:color="auto"/>
        <w:right w:val="none" w:sz="0" w:space="0" w:color="auto"/>
      </w:divBdr>
    </w:div>
    <w:div w:id="184689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4.xml"/><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chart" Target="charts/chart6.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3.xm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chart" Target="charts/chart2.xm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chart" Target="charts/chart5.xml"/><Relationship Id="rId27" Type="http://schemas.openxmlformats.org/officeDocument/2006/relationships/chart" Target="charts/chart8.xml"/><Relationship Id="rId30" Type="http://schemas.openxmlformats.org/officeDocument/2006/relationships/chart" Target="charts/chart1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pic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5762-42BF-A2B7-3C700D44D5EC}"/>
            </c:ext>
          </c:extLst>
        </c:ser>
        <c:ser>
          <c:idx val="1"/>
          <c:order val="1"/>
          <c:tx>
            <c:strRef>
              <c:f>ET_learning!$G$1</c:f>
              <c:strCache>
                <c:ptCount val="1"/>
                <c:pt idx="0">
                  <c:v>Average waiting time (minimizing)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5762-42BF-A2B7-3C700D44D5EC}"/>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5C42-4577-871E-ABC19F4D09D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optimal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4113-4023-A0E0-1035724909BE}"/>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optimal</a:t>
                </a:r>
                <a:r>
                  <a:rPr lang="en-US" baseline="0"/>
                  <a:t> </a:t>
                </a:r>
                <a:r>
                  <a:rPr lang="en-US"/>
                  <a:t>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03418803418804"/>
          <c:y val="4.0293040293040296E-2"/>
          <c:w val="0.77548304058146578"/>
          <c:h val="0.77570144925339579"/>
        </c:manualLayout>
      </c:layout>
      <c:scatterChart>
        <c:scatterStyle val="smoothMarker"/>
        <c:varyColors val="0"/>
        <c:ser>
          <c:idx val="0"/>
          <c:order val="0"/>
          <c:tx>
            <c:strRef>
              <c:f>Sheet1!$B$1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BA9A-4ABB-8054-B59CE4BEDAD1}"/>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Sheet1!$C$1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BA9A-4ABB-8054-B59CE4BEDAD1}"/>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Buffer (seconds)</a:t>
                </a:r>
              </a:p>
            </c:rich>
          </c:tx>
          <c:layout>
            <c:manualLayout>
              <c:xMode val="edge"/>
              <c:yMode val="edge"/>
              <c:x val="0.82598216205014141"/>
              <c:y val="0.9208742176458711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(seconds)</a:t>
                </a:r>
              </a:p>
            </c:rich>
          </c:tx>
          <c:layout>
            <c:manualLayout>
              <c:xMode val="edge"/>
              <c:yMode val="edge"/>
              <c:x val="0"/>
              <c:y val="7.9587428857244638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changing rate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6.5720607039504664E-2"/>
          <c:y val="0.9315391876283563"/>
          <c:w val="0.748900666262871"/>
          <c:h val="6.4630862160996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7625504211076757"/>
          <c:h val="0.750359898856237"/>
        </c:manualLayout>
      </c:layout>
      <c:scatterChart>
        <c:scatterStyle val="smoothMarker"/>
        <c:varyColors val="0"/>
        <c:ser>
          <c:idx val="0"/>
          <c:order val="0"/>
          <c:tx>
            <c:strRef>
              <c:f>PTn_MR!$B$1</c:f>
              <c:strCache>
                <c:ptCount val="1"/>
                <c:pt idx="0">
                  <c:v>Average missed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03FC-45B7-B538-0BEF4027486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Average missed risk difference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03FC-45B7-B538-0BEF4027486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missed risk difference (%/s)</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306E-449C-9F53-FDE396DE8204}"/>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306E-449C-9F53-FDE396DE8204}"/>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306E-449C-9F53-FDE396DE8204}"/>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306E-449C-9F53-FDE396DE8204}"/>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306E-449C-9F53-FDE396DE8204}"/>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560E-4B4F-90A7-B0208F73C250}"/>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560E-4B4F-90A7-B0208F73C250}"/>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560E-4B4F-90A7-B0208F73C250}"/>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560E-4B4F-90A7-B0208F73C250}"/>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996110130695792E-2"/>
          <c:y val="4.1431261770244823E-2"/>
          <c:w val="0.88950540847369364"/>
          <c:h val="0.81062740038851067"/>
        </c:manualLayout>
      </c:layout>
      <c:barChart>
        <c:barDir val="col"/>
        <c:grouping val="clustered"/>
        <c:varyColors val="0"/>
        <c:ser>
          <c:idx val="0"/>
          <c:order val="0"/>
          <c:tx>
            <c:strRef>
              <c:f>weekdays!$A$2</c:f>
              <c:strCache>
                <c:ptCount val="1"/>
                <c:pt idx="0">
                  <c:v>PT optimal</c:v>
                </c:pt>
              </c:strCache>
            </c:strRef>
          </c:tx>
          <c:spPr>
            <a:solidFill>
              <a:schemeClr val="accent1"/>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weekdays!$B$2:$H$2</c:f>
              <c:numCache>
                <c:formatCode>General</c:formatCode>
                <c:ptCount val="7"/>
                <c:pt idx="0">
                  <c:v>266.90546274435201</c:v>
                </c:pt>
                <c:pt idx="1">
                  <c:v>268.26002897616502</c:v>
                </c:pt>
                <c:pt idx="2">
                  <c:v>268.28503341616897</c:v>
                </c:pt>
                <c:pt idx="3">
                  <c:v>273.53797156076502</c:v>
                </c:pt>
                <c:pt idx="4">
                  <c:v>269.28965720887498</c:v>
                </c:pt>
                <c:pt idx="5">
                  <c:v>324.575385240174</c:v>
                </c:pt>
                <c:pt idx="6">
                  <c:v>318.05563695473398</c:v>
                </c:pt>
              </c:numCache>
            </c:numRef>
          </c:val>
          <c:extLst>
            <c:ext xmlns:c16="http://schemas.microsoft.com/office/drawing/2014/chart" uri="{C3380CC4-5D6E-409C-BE32-E72D297353CC}">
              <c16:uniqueId val="{00000000-927D-4DA4-8FEB-1A17487D050F}"/>
            </c:ext>
          </c:extLst>
        </c:ser>
        <c:ser>
          <c:idx val="1"/>
          <c:order val="1"/>
          <c:tx>
            <c:strRef>
              <c:f>weekdays!$A$3</c:f>
              <c:strCache>
                <c:ptCount val="1"/>
                <c:pt idx="0">
                  <c:v>GT</c:v>
                </c:pt>
              </c:strCache>
            </c:strRef>
          </c:tx>
          <c:spPr>
            <a:solidFill>
              <a:schemeClr val="accent2"/>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weekdays!$B$3:$H$3</c:f>
              <c:numCache>
                <c:formatCode>General</c:formatCode>
                <c:ptCount val="7"/>
                <c:pt idx="0">
                  <c:v>720.26649763442902</c:v>
                </c:pt>
                <c:pt idx="1">
                  <c:v>712.748285419627</c:v>
                </c:pt>
                <c:pt idx="2">
                  <c:v>711.93949212535199</c:v>
                </c:pt>
                <c:pt idx="3">
                  <c:v>725.17783765465902</c:v>
                </c:pt>
                <c:pt idx="4">
                  <c:v>713.31425431479897</c:v>
                </c:pt>
                <c:pt idx="5">
                  <c:v>883.89905376173499</c:v>
                </c:pt>
                <c:pt idx="6">
                  <c:v>825.69790631422904</c:v>
                </c:pt>
              </c:numCache>
            </c:numRef>
          </c:val>
          <c:extLst>
            <c:ext xmlns:c16="http://schemas.microsoft.com/office/drawing/2014/chart" uri="{C3380CC4-5D6E-409C-BE32-E72D297353CC}">
              <c16:uniqueId val="{00000001-927D-4DA4-8FEB-1A17487D050F}"/>
            </c:ext>
          </c:extLst>
        </c:ser>
        <c:ser>
          <c:idx val="2"/>
          <c:order val="2"/>
          <c:tx>
            <c:strRef>
              <c:f>weekdays!$A$4</c:f>
              <c:strCache>
                <c:ptCount val="1"/>
                <c:pt idx="0">
                  <c:v>ST</c:v>
                </c:pt>
              </c:strCache>
            </c:strRef>
          </c:tx>
          <c:spPr>
            <a:solidFill>
              <a:schemeClr val="accent3"/>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weekdays!$B$4:$H$4</c:f>
              <c:numCache>
                <c:formatCode>General</c:formatCode>
                <c:ptCount val="7"/>
                <c:pt idx="0">
                  <c:v>233.11085049246799</c:v>
                </c:pt>
                <c:pt idx="1">
                  <c:v>235.38101324185999</c:v>
                </c:pt>
                <c:pt idx="2">
                  <c:v>239.31579545634401</c:v>
                </c:pt>
                <c:pt idx="3">
                  <c:v>242.87577390599</c:v>
                </c:pt>
                <c:pt idx="4">
                  <c:v>268.66436788070803</c:v>
                </c:pt>
                <c:pt idx="5">
                  <c:v>267.03969642310102</c:v>
                </c:pt>
                <c:pt idx="6">
                  <c:v>283.52316290282801</c:v>
                </c:pt>
              </c:numCache>
            </c:numRef>
          </c:val>
          <c:extLst>
            <c:ext xmlns:c16="http://schemas.microsoft.com/office/drawing/2014/chart" uri="{C3380CC4-5D6E-409C-BE32-E72D297353CC}">
              <c16:uniqueId val="{00000002-927D-4DA4-8FEB-1A17487D050F}"/>
            </c:ext>
          </c:extLst>
        </c:ser>
        <c:ser>
          <c:idx val="3"/>
          <c:order val="3"/>
          <c:tx>
            <c:strRef>
              <c:f>weekdays!$A$5</c:f>
              <c:strCache>
                <c:ptCount val="1"/>
                <c:pt idx="0">
                  <c:v>ET with memory =6</c:v>
                </c:pt>
              </c:strCache>
            </c:strRef>
          </c:tx>
          <c:spPr>
            <a:solidFill>
              <a:schemeClr val="accent4"/>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weekdays!$B$5:$H$5</c:f>
              <c:numCache>
                <c:formatCode>General</c:formatCode>
                <c:ptCount val="7"/>
                <c:pt idx="0">
                  <c:v>337.93537403922198</c:v>
                </c:pt>
                <c:pt idx="1">
                  <c:v>320.56606420482598</c:v>
                </c:pt>
                <c:pt idx="2">
                  <c:v>324.72964261987403</c:v>
                </c:pt>
                <c:pt idx="3">
                  <c:v>321.11890658612998</c:v>
                </c:pt>
                <c:pt idx="4">
                  <c:v>327.27236834540599</c:v>
                </c:pt>
                <c:pt idx="5">
                  <c:v>0</c:v>
                </c:pt>
                <c:pt idx="6">
                  <c:v>524.78843238560705</c:v>
                </c:pt>
              </c:numCache>
            </c:numRef>
          </c:val>
          <c:extLst>
            <c:ext xmlns:c16="http://schemas.microsoft.com/office/drawing/2014/chart" uri="{C3380CC4-5D6E-409C-BE32-E72D297353CC}">
              <c16:uniqueId val="{00000003-927D-4DA4-8FEB-1A17487D050F}"/>
            </c:ext>
          </c:extLst>
        </c:ser>
        <c:ser>
          <c:idx val="4"/>
          <c:order val="4"/>
          <c:tx>
            <c:strRef>
              <c:f>weekdays!$A$6</c:f>
              <c:strCache>
                <c:ptCount val="1"/>
                <c:pt idx="0">
                  <c:v>AT</c:v>
                </c:pt>
              </c:strCache>
            </c:strRef>
          </c:tx>
          <c:spPr>
            <a:solidFill>
              <a:schemeClr val="accent6"/>
            </a:solidFill>
            <a:ln>
              <a:solidFill>
                <a:schemeClr val="accent6"/>
              </a:solid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weekdays!$B$6:$H$6</c:f>
              <c:numCache>
                <c:formatCode>General</c:formatCode>
                <c:ptCount val="7"/>
                <c:pt idx="0">
                  <c:v>488.85208074477902</c:v>
                </c:pt>
                <c:pt idx="1">
                  <c:v>486.890839769222</c:v>
                </c:pt>
                <c:pt idx="2">
                  <c:v>487.28435695725801</c:v>
                </c:pt>
                <c:pt idx="3">
                  <c:v>488.62414151227802</c:v>
                </c:pt>
                <c:pt idx="4">
                  <c:v>488.45316950812997</c:v>
                </c:pt>
                <c:pt idx="5">
                  <c:v>594.69028906424205</c:v>
                </c:pt>
                <c:pt idx="6">
                  <c:v>558.43887474682901</c:v>
                </c:pt>
              </c:numCache>
            </c:numRef>
          </c:val>
          <c:extLst>
            <c:ext xmlns:c16="http://schemas.microsoft.com/office/drawing/2014/chart" uri="{C3380CC4-5D6E-409C-BE32-E72D297353CC}">
              <c16:uniqueId val="{00000004-927D-4DA4-8FEB-1A17487D050F}"/>
            </c:ext>
          </c:extLst>
        </c:ser>
        <c:dLbls>
          <c:showLegendKey val="0"/>
          <c:showVal val="0"/>
          <c:showCatName val="0"/>
          <c:showSerName val="0"/>
          <c:showPercent val="0"/>
          <c:showBubbleSize val="0"/>
        </c:dLbls>
        <c:gapWidth val="219"/>
        <c:overlap val="-27"/>
        <c:axId val="781098896"/>
        <c:axId val="781092656"/>
      </c:barChart>
      <c:catAx>
        <c:axId val="781098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 of week</a:t>
                </a:r>
              </a:p>
            </c:rich>
          </c:tx>
          <c:layout>
            <c:manualLayout>
              <c:xMode val="edge"/>
              <c:yMode val="edge"/>
              <c:x val="0.89428204975637482"/>
              <c:y val="0.913069082384119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auto val="1"/>
        <c:lblAlgn val="ctr"/>
        <c:lblOffset val="100"/>
        <c:noMultiLvlLbl val="0"/>
      </c:catAx>
      <c:valAx>
        <c:axId val="78109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8896"/>
        <c:crosses val="autoZero"/>
        <c:crossBetween val="between"/>
      </c:valAx>
      <c:spPr>
        <a:noFill/>
        <a:ln>
          <a:noFill/>
        </a:ln>
        <a:effectLst/>
      </c:spPr>
    </c:plotArea>
    <c:legend>
      <c:legendPos val="b"/>
      <c:layout>
        <c:manualLayout>
          <c:xMode val="edge"/>
          <c:yMode val="edge"/>
          <c:x val="0.25923918164075643"/>
          <c:y val="0.93051217578655043"/>
          <c:w val="0.48152163671848713"/>
          <c:h val="6.94878242134495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5954894036732168E-2"/>
          <c:y val="3.5685320356853206E-2"/>
          <c:w val="0.90554993992711819"/>
          <c:h val="0.81742603342465403"/>
        </c:manualLayout>
      </c:layout>
      <c:barChart>
        <c:barDir val="col"/>
        <c:grouping val="clustered"/>
        <c:varyColors val="0"/>
        <c:ser>
          <c:idx val="0"/>
          <c:order val="0"/>
          <c:tx>
            <c:strRef>
              <c:f>weekdays!$A$9</c:f>
              <c:strCache>
                <c:ptCount val="1"/>
                <c:pt idx="0">
                  <c:v>PT optimal</c:v>
                </c:pt>
              </c:strCache>
            </c:strRef>
          </c:tx>
          <c:spPr>
            <a:solidFill>
              <a:schemeClr val="accent1"/>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weekdays!$B$9:$H$9</c:f>
              <c:numCache>
                <c:formatCode>General</c:formatCode>
                <c:ptCount val="7"/>
                <c:pt idx="0">
                  <c:v>7.7312156508153498</c:v>
                </c:pt>
                <c:pt idx="1">
                  <c:v>8.8904515568554991</c:v>
                </c:pt>
                <c:pt idx="2">
                  <c:v>8.5722756558136002</c:v>
                </c:pt>
                <c:pt idx="3">
                  <c:v>8.1538820047637603</c:v>
                </c:pt>
                <c:pt idx="4">
                  <c:v>7.619453578648069</c:v>
                </c:pt>
                <c:pt idx="5">
                  <c:v>16.823180158841499</c:v>
                </c:pt>
                <c:pt idx="6">
                  <c:v>15.661651565949001</c:v>
                </c:pt>
              </c:numCache>
            </c:numRef>
          </c:val>
          <c:extLst>
            <c:ext xmlns:c16="http://schemas.microsoft.com/office/drawing/2014/chart" uri="{C3380CC4-5D6E-409C-BE32-E72D297353CC}">
              <c16:uniqueId val="{00000000-BDCF-4DE5-B0F6-699CDDE7F0D6}"/>
            </c:ext>
          </c:extLst>
        </c:ser>
        <c:ser>
          <c:idx val="1"/>
          <c:order val="1"/>
          <c:tx>
            <c:strRef>
              <c:f>weekdays!$A$10</c:f>
              <c:strCache>
                <c:ptCount val="1"/>
                <c:pt idx="0">
                  <c:v>GT</c:v>
                </c:pt>
              </c:strCache>
            </c:strRef>
          </c:tx>
          <c:spPr>
            <a:solidFill>
              <a:schemeClr val="accent2"/>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weekdays!$B$10:$H$10</c:f>
              <c:numCache>
                <c:formatCode>General</c:formatCode>
                <c:ptCount val="7"/>
                <c:pt idx="0">
                  <c:v>75.393388748127592</c:v>
                </c:pt>
                <c:pt idx="1">
                  <c:v>75.0010686469479</c:v>
                </c:pt>
                <c:pt idx="2">
                  <c:v>74.674138943634702</c:v>
                </c:pt>
                <c:pt idx="3">
                  <c:v>74.406957437873501</c:v>
                </c:pt>
                <c:pt idx="4">
                  <c:v>73.689117430338101</c:v>
                </c:pt>
                <c:pt idx="5">
                  <c:v>76.236868087878392</c:v>
                </c:pt>
                <c:pt idx="6">
                  <c:v>72.9260052603654</c:v>
                </c:pt>
              </c:numCache>
            </c:numRef>
          </c:val>
          <c:extLst>
            <c:ext xmlns:c16="http://schemas.microsoft.com/office/drawing/2014/chart" uri="{C3380CC4-5D6E-409C-BE32-E72D297353CC}">
              <c16:uniqueId val="{00000001-BDCF-4DE5-B0F6-699CDDE7F0D6}"/>
            </c:ext>
          </c:extLst>
        </c:ser>
        <c:ser>
          <c:idx val="2"/>
          <c:order val="2"/>
          <c:tx>
            <c:strRef>
              <c:f>weekdays!$A$11</c:f>
              <c:strCache>
                <c:ptCount val="1"/>
                <c:pt idx="0">
                  <c:v>ST</c:v>
                </c:pt>
              </c:strCache>
            </c:strRef>
          </c:tx>
          <c:spPr>
            <a:solidFill>
              <a:schemeClr val="accent3"/>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weekdays!$B$11:$H$11</c:f>
              <c:numCache>
                <c:formatCode>General</c:formatCode>
                <c:ptCount val="7"/>
                <c:pt idx="0">
                  <c:v>7.3105939550293</c:v>
                </c:pt>
                <c:pt idx="1">
                  <c:v>6.5575518553172394</c:v>
                </c:pt>
                <c:pt idx="2">
                  <c:v>6.3612334548217104</c:v>
                </c:pt>
                <c:pt idx="3">
                  <c:v>5.9763330068617497</c:v>
                </c:pt>
                <c:pt idx="4">
                  <c:v>5.2514633854975497</c:v>
                </c:pt>
                <c:pt idx="5">
                  <c:v>8.6182486471769302</c:v>
                </c:pt>
                <c:pt idx="6">
                  <c:v>3.7164747459066496</c:v>
                </c:pt>
              </c:numCache>
            </c:numRef>
          </c:val>
          <c:extLst>
            <c:ext xmlns:c16="http://schemas.microsoft.com/office/drawing/2014/chart" uri="{C3380CC4-5D6E-409C-BE32-E72D297353CC}">
              <c16:uniqueId val="{00000002-BDCF-4DE5-B0F6-699CDDE7F0D6}"/>
            </c:ext>
          </c:extLst>
        </c:ser>
        <c:ser>
          <c:idx val="3"/>
          <c:order val="3"/>
          <c:tx>
            <c:strRef>
              <c:f>weekdays!$A$12</c:f>
              <c:strCache>
                <c:ptCount val="1"/>
                <c:pt idx="0">
                  <c:v>ET with memory =6</c:v>
                </c:pt>
              </c:strCache>
            </c:strRef>
          </c:tx>
          <c:spPr>
            <a:solidFill>
              <a:schemeClr val="accent4"/>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weekdays!$B$12:$H$12</c:f>
              <c:numCache>
                <c:formatCode>General</c:formatCode>
                <c:ptCount val="7"/>
                <c:pt idx="0">
                  <c:v>21.314214198850003</c:v>
                </c:pt>
                <c:pt idx="1">
                  <c:v>18.295458868584898</c:v>
                </c:pt>
                <c:pt idx="2">
                  <c:v>17.934999565445999</c:v>
                </c:pt>
                <c:pt idx="3">
                  <c:v>16.403754771364</c:v>
                </c:pt>
                <c:pt idx="4">
                  <c:v>14.0081349890766</c:v>
                </c:pt>
                <c:pt idx="5">
                  <c:v>0</c:v>
                </c:pt>
                <c:pt idx="6">
                  <c:v>36.611700646598401</c:v>
                </c:pt>
              </c:numCache>
            </c:numRef>
          </c:val>
          <c:extLst>
            <c:ext xmlns:c16="http://schemas.microsoft.com/office/drawing/2014/chart" uri="{C3380CC4-5D6E-409C-BE32-E72D297353CC}">
              <c16:uniqueId val="{00000003-BDCF-4DE5-B0F6-699CDDE7F0D6}"/>
            </c:ext>
          </c:extLst>
        </c:ser>
        <c:dLbls>
          <c:showLegendKey val="0"/>
          <c:showVal val="0"/>
          <c:showCatName val="0"/>
          <c:showSerName val="0"/>
          <c:showPercent val="0"/>
          <c:showBubbleSize val="0"/>
        </c:dLbls>
        <c:gapWidth val="219"/>
        <c:overlap val="-27"/>
        <c:axId val="670993616"/>
        <c:axId val="671003600"/>
      </c:barChart>
      <c:catAx>
        <c:axId val="67099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 of week</a:t>
                </a:r>
              </a:p>
            </c:rich>
          </c:tx>
          <c:layout>
            <c:manualLayout>
              <c:xMode val="edge"/>
              <c:yMode val="edge"/>
              <c:x val="0.88043795006393433"/>
              <c:y val="0.9147850025240352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003600"/>
        <c:crosses val="autoZero"/>
        <c:auto val="1"/>
        <c:lblAlgn val="ctr"/>
        <c:lblOffset val="100"/>
        <c:noMultiLvlLbl val="0"/>
      </c:catAx>
      <c:valAx>
        <c:axId val="671003600"/>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0993616"/>
        <c:crosses val="autoZero"/>
        <c:crossBetween val="between"/>
      </c:valAx>
      <c:spPr>
        <a:noFill/>
        <a:ln>
          <a:noFill/>
        </a:ln>
        <a:effectLst/>
      </c:spPr>
    </c:plotArea>
    <c:legend>
      <c:legendPos val="b"/>
      <c:layout>
        <c:manualLayout>
          <c:xMode val="edge"/>
          <c:yMode val="edge"/>
          <c:x val="0.28421545864459252"/>
          <c:y val="0.93042622918888385"/>
          <c:w val="0.43156891446261525"/>
          <c:h val="6.95737708111161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AF1A-4A66-B442-9911150EE9AA}"/>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AF1A-4A66-B442-9911150EE9AA}"/>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AF1A-4A66-B442-9911150EE9AA}"/>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AF1A-4A66-B442-9911150EE9AA}"/>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AF1A-4A66-B442-9911150EE9AA}"/>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7738-4F01-B85F-8DCED811B8A2}"/>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7738-4F01-B85F-8DCED811B8A2}"/>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7738-4F01-B85F-8DCED811B8A2}"/>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7738-4F01-B85F-8DCED811B8A2}"/>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C1270-6926-48BB-8E5B-9D1290D2F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10158</TotalTime>
  <Pages>35</Pages>
  <Words>21290</Words>
  <Characters>121359</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142365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1176</cp:revision>
  <dcterms:created xsi:type="dcterms:W3CDTF">2019-07-31T14:08:00Z</dcterms:created>
  <dcterms:modified xsi:type="dcterms:W3CDTF">2019-10-14T14:41:00Z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